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42F45032" w:rsidR="00FD4619" w:rsidRPr="001F02BA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4C105E9E" w:rsidR="00FD4619" w:rsidRPr="001F02BA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="0007143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08D09CC0" w:rsidR="00FD4619" w:rsidRDefault="00FD4619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E30E74B" w14:textId="579DB910" w:rsidR="00214377" w:rsidRPr="00214377" w:rsidRDefault="00214377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018371D9" w14:textId="3F83AC0A" w:rsidR="00FD4619" w:rsidRPr="00214377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3EB04E29" w14:textId="75D5B810" w:rsidR="00552887" w:rsidRPr="001F02BA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850"/>
        <w:gridCol w:w="1985"/>
        <w:gridCol w:w="708"/>
        <w:gridCol w:w="993"/>
        <w:gridCol w:w="992"/>
        <w:gridCol w:w="2020"/>
        <w:gridCol w:w="1382"/>
        <w:gridCol w:w="1761"/>
      </w:tblGrid>
      <w:tr w:rsidR="0020660F" w:rsidRPr="001F02BA" w14:paraId="75B66783" w14:textId="77777777" w:rsidTr="00214377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1F02BA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625B35" w14:paraId="6158A203" w14:textId="77777777" w:rsidTr="00474274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наст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1375B54A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EF45A37" w14:textId="5AAD6355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9F914DD" w14:textId="60EF1B0C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47427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="007960A7"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214377" w:rsidRPr="00625B35" w14:paraId="1EEABD89" w14:textId="77777777" w:rsidTr="00CD4276">
        <w:trPr>
          <w:cantSplit/>
          <w:trHeight w:val="1020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05B8A1CA" w14:textId="1BFF679D" w:rsidR="00214377" w:rsidRPr="001F02BA" w:rsidRDefault="00214377" w:rsidP="004A10F1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ПОЛОЖАЈ, </w:t>
            </w:r>
            <w:r w:rsidR="00474274"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ВЕЛИЧИНА И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СРБИЈЕ</w:t>
            </w:r>
          </w:p>
        </w:tc>
        <w:tc>
          <w:tcPr>
            <w:tcW w:w="4044" w:type="dxa"/>
            <w:vMerge w:val="restart"/>
            <w:tcBorders>
              <w:bottom w:val="single" w:sz="4" w:space="0" w:color="auto"/>
            </w:tcBorders>
            <w:vAlign w:val="center"/>
          </w:tcPr>
          <w:p w14:paraId="3E8AD8FF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6FB378BD" w14:textId="77777777" w:rsidR="00214377" w:rsidRPr="00A36382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карактеристике граница и пограничних крајева Србије</w:t>
            </w:r>
            <w:r w:rsidRPr="00A36382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532BDD26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значење појмова:</w:t>
            </w:r>
          </w:p>
          <w:p w14:paraId="54CFE99F" w14:textId="3C66F98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земље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47426B67" w14:textId="557F8CA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математички положај Србије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0555BF00" w14:textId="77777777" w:rsid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економско-географски положај Србије</w:t>
            </w:r>
            <w:r w:rsidR="00CD4276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7D40398" w14:textId="76611454" w:rsidR="00214377" w:rsidRP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војностратегијски положај  Србије;</w:t>
            </w:r>
          </w:p>
          <w:p w14:paraId="17238380" w14:textId="15E53419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сложеност и повољност географског положаја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DDF4AE" w14:textId="1FA1D223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572B8CF6" w:rsidR="00214377" w:rsidRPr="001F02BA" w:rsidRDefault="00214377" w:rsidP="00214377">
            <w:pPr>
              <w:pStyle w:val="tabela"/>
              <w:spacing w:line="240" w:lineRule="auto"/>
              <w:ind w:left="18" w:right="0" w:hanging="12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Југоисточна Европа, интеграциони и дезинтеграцион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4D61" w14:textId="5BDBCBFD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 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F22470" w14:textId="49C143CD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A4289" w14:textId="1985017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 w:val="restart"/>
            <w:vAlign w:val="center"/>
          </w:tcPr>
          <w:p w14:paraId="6C51F585" w14:textId="1A2D8FB7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7270D054" w14:textId="10E5DA07" w:rsidR="00214377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2F60F71" w14:textId="191B574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4BB421C" w14:textId="3D699679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39C8933" w14:textId="0A4D6A35" w:rsidR="00214377" w:rsidRPr="00214377" w:rsidRDefault="00214377" w:rsidP="00214377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Merge w:val="restart"/>
            <w:vAlign w:val="center"/>
          </w:tcPr>
          <w:p w14:paraId="5B9F2B18" w14:textId="6B6D1544" w:rsidR="00214377" w:rsidRPr="001F02BA" w:rsidRDefault="00214377" w:rsidP="00214377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M, И</w:t>
            </w:r>
          </w:p>
        </w:tc>
        <w:tc>
          <w:tcPr>
            <w:tcW w:w="1761" w:type="dxa"/>
            <w:vMerge w:val="restart"/>
            <w:vAlign w:val="center"/>
          </w:tcPr>
          <w:p w14:paraId="19FEBDD3" w14:textId="14A5D19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CC50DC9" w14:textId="4C40225A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73625884" w14:textId="72FF3D06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14377" w:rsidRPr="001F02BA" w14:paraId="102FE509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39FBC057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0A0EA46C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EC67C67" w14:textId="1674B749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F6BF6" w14:textId="7431A84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8F9D" w14:textId="301098DC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77B4C4E" w14:textId="03E7A99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002B371D" w14:textId="3FCDA92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4EE00CB" w14:textId="1C01153E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09A13A80" w14:textId="134025A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94DFEA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5FA93772" w14:textId="77777777" w:rsidTr="00CD4276">
        <w:trPr>
          <w:cantSplit/>
          <w:trHeight w:val="68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136E53F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A991384" w14:textId="4D8E4DB8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E5312" w14:textId="07C50246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5A225" w14:textId="2BF4DC7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00FA3FA9" w14:textId="3696CD33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vAlign w:val="center"/>
          </w:tcPr>
          <w:p w14:paraId="1B68DE2F" w14:textId="4FDE3446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212075DD" w14:textId="5BC2B943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75565485" w14:textId="647048B8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BF5617A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24D95359" w14:textId="77777777" w:rsidTr="00CD4276">
        <w:trPr>
          <w:cantSplit/>
          <w:trHeight w:val="102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E71544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BC4194" w14:textId="6A050E7B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8D4C" w14:textId="6BB9D0E9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Историјско-географски развој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5A834" w14:textId="5290702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728295A6" w14:textId="6BA157E5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16B3FB71" w14:textId="1A8840BE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1C1D487" w14:textId="7112DFFD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402F48A" w14:textId="5F0ED67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06C4680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3710FADA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999DBC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E90965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E5556A" w14:textId="0816EE5A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7F00" w14:textId="0A2A9B0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Симболи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70561" w14:textId="1F890FE4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9564708" w14:textId="0452890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EFF438" w14:textId="78286E4B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6978DAEA" w14:textId="52A4EFC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C73234A" w14:textId="63E625A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481DB76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41295036" w14:textId="77777777" w:rsidTr="00474274">
        <w:trPr>
          <w:cantSplit/>
          <w:trHeight w:val="85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3DB126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5D44D1" w14:textId="67981052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F27E" w14:textId="68335CD7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D39F" w14:textId="157D9B18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2CC73A61" w14:textId="0BF0ACC0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21756E1" w14:textId="421C391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046CE60F" w14:textId="4E4B48D2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60C28BB7" w14:textId="0756D7E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2276C326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214377" w14:paraId="5CF98A6D" w14:textId="77777777" w:rsidTr="001431AA">
        <w:trPr>
          <w:cantSplit/>
          <w:trHeight w:val="737"/>
          <w:jc w:val="center"/>
        </w:trPr>
        <w:tc>
          <w:tcPr>
            <w:tcW w:w="913" w:type="dxa"/>
            <w:vMerge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14:paraId="46766A1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7D1003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034F72" w14:textId="583A4F8D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BAB18" w14:textId="7070037B" w:rsidR="00214377" w:rsidRPr="001F02BA" w:rsidRDefault="00214377" w:rsidP="00474274">
            <w:pPr>
              <w:pStyle w:val="tabela"/>
              <w:spacing w:line="240" w:lineRule="auto"/>
              <w:ind w:left="0" w:right="-11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9A06" w14:textId="48BA807A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1FB4BE02" w14:textId="35DF99D8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KВ</w:t>
            </w:r>
          </w:p>
        </w:tc>
        <w:tc>
          <w:tcPr>
            <w:tcW w:w="992" w:type="dxa"/>
            <w:vAlign w:val="center"/>
          </w:tcPr>
          <w:p w14:paraId="73EA26CB" w14:textId="1E88DE1F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78DF324D" w14:textId="7C5E0A5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2599BE38" w14:textId="79C67ED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62322C5" w14:textId="52D5C38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1431AA" w:rsidRPr="001F02BA" w14:paraId="5D4878E6" w14:textId="77777777" w:rsidTr="001431AA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9B9F9D0" w14:textId="128FE040" w:rsidR="001431AA" w:rsidRDefault="001431AA" w:rsidP="001431AA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СРБИЈЕ</w:t>
            </w:r>
          </w:p>
        </w:tc>
        <w:tc>
          <w:tcPr>
            <w:tcW w:w="4044" w:type="dxa"/>
          </w:tcPr>
          <w:p w14:paraId="0784391D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дефинише кључне облике рељефа у Србији;</w:t>
            </w:r>
          </w:p>
          <w:p w14:paraId="3AE2D260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одређује облике рељефа на физичко-географској карти Србије;</w:t>
            </w:r>
          </w:p>
          <w:p w14:paraId="0EB15218" w14:textId="5D319344" w:rsidR="001431AA" w:rsidRPr="001F02B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 процес формирања рељефа на територији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A718AB" w14:textId="5E56EF9B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6A2991" w14:textId="4832E486" w:rsidR="001431AA" w:rsidRPr="001F02BA" w:rsidRDefault="001431AA" w:rsidP="001431AA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C98A87" w14:textId="6375D300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D4116B" w14:textId="0C1B92C4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FAD0E6F" w14:textId="6B00F85A" w:rsidR="001431AA" w:rsidRPr="001F02BA" w:rsidRDefault="001431AA" w:rsidP="001431AA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Align w:val="center"/>
          </w:tcPr>
          <w:p w14:paraId="705E0064" w14:textId="77777777" w:rsidR="001431AA" w:rsidRPr="001F02B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6141F8A2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3480E7D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0FACFD" w14:textId="5207E0CE" w:rsidR="001431AA" w:rsidRP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31A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4D6C38B5" w14:textId="6D9AAB96" w:rsidR="001431AA" w:rsidRPr="001F02BA" w:rsidRDefault="001431AA" w:rsidP="001431AA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4BC84694" w14:textId="77777777" w:rsidR="001431AA" w:rsidRPr="001F02BA" w:rsidRDefault="001431AA" w:rsidP="001431A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054D6C9D" w14:textId="77777777" w:rsidR="00552887" w:rsidRPr="001F02BA" w:rsidRDefault="00552887" w:rsidP="001F02BA">
      <w:pPr>
        <w:pStyle w:val="tabela"/>
        <w:spacing w:line="240" w:lineRule="auto"/>
        <w:ind w:left="144" w:right="144"/>
        <w:rPr>
          <w:rFonts w:ascii="Calibri" w:hAnsi="Calibri" w:cs="Calibri"/>
          <w:sz w:val="22"/>
          <w:szCs w:val="22"/>
          <w:lang w:val="sr-Cyrl-RS"/>
        </w:rPr>
      </w:pPr>
    </w:p>
    <w:p w14:paraId="785B91A4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3C4582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7BB40E" w14:textId="6BEF311E" w:rsidR="00976B91" w:rsidRPr="001F02BA" w:rsidRDefault="00FD4619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1F02BA">
        <w:rPr>
          <w:rFonts w:ascii="Calibri" w:hAnsi="Calibri" w:cs="Calibri"/>
          <w:sz w:val="24"/>
          <w:szCs w:val="24"/>
        </w:rPr>
        <w:t>Датум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предаје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132041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_________________</w:t>
      </w:r>
      <w:r w:rsidRPr="001F02BA">
        <w:rPr>
          <w:rFonts w:ascii="Calibri" w:hAnsi="Calibri" w:cs="Calibri"/>
          <w:sz w:val="24"/>
          <w:szCs w:val="24"/>
        </w:rPr>
        <w:tab/>
      </w:r>
      <w:r w:rsidR="00976B91" w:rsidRPr="001F02BA">
        <w:rPr>
          <w:rFonts w:ascii="Calibri" w:hAnsi="Calibri" w:cs="Calibri"/>
          <w:sz w:val="24"/>
          <w:szCs w:val="24"/>
        </w:rPr>
        <w:t xml:space="preserve">          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E106D6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____________</w:t>
      </w:r>
      <w:r w:rsidRPr="001F02BA">
        <w:rPr>
          <w:rFonts w:ascii="Calibri" w:hAnsi="Calibri" w:cs="Calibri"/>
          <w:sz w:val="24"/>
          <w:szCs w:val="24"/>
        </w:rPr>
        <w:t>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</w:t>
      </w:r>
      <w:r w:rsidR="00976B91" w:rsidRPr="001F02BA">
        <w:rPr>
          <w:rFonts w:ascii="Calibri" w:hAnsi="Calibri" w:cs="Calibri"/>
          <w:sz w:val="24"/>
          <w:szCs w:val="24"/>
        </w:rPr>
        <w:t>_________</w:t>
      </w:r>
    </w:p>
    <w:p w14:paraId="241C4FAA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89E9C62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0354581" w14:textId="77777777" w:rsidR="00214377" w:rsidRDefault="0021437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9E1D9AE" w14:textId="77777777" w:rsidR="00A05C55" w:rsidRPr="001F02BA" w:rsidRDefault="00A05C55" w:rsidP="00A05C5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68B995" w14:textId="0E9715E8" w:rsidR="00A05C55" w:rsidRPr="001F02BA" w:rsidRDefault="00A05C55" w:rsidP="00A05C55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4A46D02" w14:textId="77777777" w:rsidR="00A05C55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72F6C46F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7FDAC6F0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12D2602" w14:textId="070EE5B1" w:rsidR="00C63DEB" w:rsidRDefault="00A05C55" w:rsidP="00A05C55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C63DEB" w14:paraId="61D12506" w14:textId="77777777" w:rsidTr="00A05C55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80DAB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007A5" w:rsidRPr="00625B35" w14:paraId="60CA8964" w14:textId="77777777" w:rsidTr="007D7C92">
        <w:trPr>
          <w:cantSplit/>
          <w:trHeight w:val="1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63118" w14:textId="16FDC0B4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EFEC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6324B1" w14:textId="485BF41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368E7" w14:textId="221061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C2E27" w14:textId="198EAF72" w:rsidR="007007A5" w:rsidRDefault="007007A5" w:rsidP="007D7C92">
            <w:pPr>
              <w:spacing w:before="100" w:beforeAutospacing="1" w:after="100" w:afterAutospacing="1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3458A" w14:textId="5E57988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A1E3" w14:textId="1FF996F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6ABD" w14:textId="0BF0703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5B65E" w14:textId="0DE436D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0898" w14:textId="53F5D19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7D7C9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07DE6" w14:textId="08666E5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10D61" w:rsidRPr="00625B35" w14:paraId="795E0C8D" w14:textId="77777777" w:rsidTr="001C2741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59B03" w14:textId="7F72DCC2" w:rsidR="00F10D61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E9BC" w14:textId="77777777" w:rsidR="00F10D61" w:rsidRDefault="00F10D61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4F4876EA" w14:textId="51A0D0D3" w:rsidR="00F10D61" w:rsidRDefault="00F10D61" w:rsidP="00CD4276">
            <w:pPr>
              <w:pStyle w:val="tabela"/>
              <w:numPr>
                <w:ilvl w:val="0"/>
                <w:numId w:val="14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CB05" w14:textId="0EC645C7" w:rsidR="00F10D61" w:rsidRDefault="00F10D61" w:rsidP="0021437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F02BA"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5AC0" w14:textId="676FA7ED" w:rsidR="00F10D61" w:rsidRPr="00214377" w:rsidRDefault="00F10D61" w:rsidP="00214377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 w:rsidRPr="001F02BA">
              <w:rPr>
                <w:rFonts w:ascii="Calibri" w:hAnsi="Calibri" w:cs="Calibri"/>
                <w:lang w:val="sr-Cyrl-R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7314" w14:textId="7CC7D3E1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5B9" w14:textId="5A2405F5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МО, ДИ, ДМ,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lang w:val="sr-Cyrl-RS"/>
              </w:rPr>
              <w:t>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CA2" w14:textId="77777777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9A6E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3181359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DAB2FAB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B50BA85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1139B60F" w14:textId="53103C7C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23CE" w14:textId="72AB184C" w:rsidR="00F10D61" w:rsidRDefault="00F10D61" w:rsidP="00061F6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A4D1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B69C8FB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60C852F" w14:textId="345023F8" w:rsidR="00F10D61" w:rsidRDefault="00F10D61" w:rsidP="00F10D61">
            <w:pPr>
              <w:pStyle w:val="tabela"/>
              <w:numPr>
                <w:ilvl w:val="0"/>
                <w:numId w:val="15"/>
              </w:numPr>
              <w:spacing w:before="0" w:after="120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10D61" w:rsidRPr="00214377" w14:paraId="76E11B98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9AF1" w14:textId="0855F28A" w:rsidR="00F10D61" w:rsidRPr="007D7C92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E2F8" w14:textId="5079E278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EAD5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3C3B2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Геотектонски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7671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EF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62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CF583" w14:textId="714891F0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39396" w14:textId="3369889F" w:rsidR="00F10D61" w:rsidRDefault="00F10D6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B6866" w14:textId="4CA16BD5" w:rsidR="00F10D61" w:rsidRDefault="00F10D61" w:rsidP="00C63DEB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 w:after="240"/>
              <w:ind w:left="144" w:right="0" w:hanging="144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F10D61" w14:paraId="65E2DCFD" w14:textId="77777777" w:rsidTr="001C2741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0E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88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7A3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BC69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9FC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4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04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9C1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BE4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91F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6E68F972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C67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233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9F80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597C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F340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A6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C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C83D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48EA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297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48D265D8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6793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BF2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2F22B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11B8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A2E4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5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D0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739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AEA22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F89D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2BD35D8C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9DBE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C48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1047A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56DD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 и сеизмизам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3FA2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3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551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C8C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3909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02EE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133170EF" w14:textId="77777777" w:rsidTr="001C2741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8BB7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4CCB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F3FA9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76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62A4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E2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9A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3C8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8A8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EAFB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7D5F9131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D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46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72E6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18A9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Рељеф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настао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деловањем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леда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ветра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човека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978F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4D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4B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04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58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289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EF6C60D" w14:textId="77777777" w:rsidR="007D7C92" w:rsidRDefault="007D7C9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6132CF" w:rsidRPr="00625B35" w14:paraId="44041492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1F352" w14:textId="6FC13D15" w:rsidR="006132CF" w:rsidRDefault="00A05C55" w:rsidP="007D7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218" w14:textId="77777777" w:rsidR="00CD4276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20F067A2" w14:textId="4F2B9CDE" w:rsidR="006132CF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7955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F96A9" w14:textId="77777777" w:rsidR="006132CF" w:rsidRDefault="006132CF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Утицаји ерозивних и акумулативних процеса на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90A3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C60" w14:textId="77777777" w:rsidR="006132CF" w:rsidRDefault="006132CF" w:rsidP="00B079A1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CB" w14:textId="77777777" w:rsidR="006132CF" w:rsidRDefault="006132CF" w:rsidP="00B079A1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251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D5685CE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B581B83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11DFCE" w14:textId="77777777" w:rsidR="00B079A1" w:rsidRPr="00B079A1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0573BF1" w14:textId="155AA252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82" w14:textId="7CFE243C" w:rsidR="006132CF" w:rsidRDefault="006132CF" w:rsidP="00B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9C2" w14:textId="77777777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BEE0511" w14:textId="77777777" w:rsidR="00B079A1" w:rsidRPr="00B079A1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E3A776B" w14:textId="01FE82D6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0A68F6" w:rsidRPr="00625B35" w14:paraId="21772A4C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E096E0" w14:textId="40C4CE93" w:rsidR="000A68F6" w:rsidRDefault="000A68F6" w:rsidP="000A68F6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A34" w14:textId="77777777" w:rsidR="000A68F6" w:rsidRPr="00E11EFA" w:rsidRDefault="000A68F6" w:rsidP="000A68F6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узроке и последице геотектонских процеса на територији Србије;</w:t>
            </w:r>
          </w:p>
          <w:p w14:paraId="1108D24A" w14:textId="7ACF6DB2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81C3B" w14:textId="02B03995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FB185" w14:textId="3D9DBC9B" w:rsidR="000A68F6" w:rsidRPr="00214377" w:rsidRDefault="000A68F6" w:rsidP="000A68F6">
            <w:pPr>
              <w:spacing w:after="0" w:line="276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lang w:val="sr-Cyrl-RS" w:eastAsia="sr-Latn-CS"/>
              </w:rPr>
              <w:t>Рељеф настао деловањем воде, леда, ветра и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9E3A0" w14:textId="675957FB" w:rsidR="000A68F6" w:rsidRDefault="000A68F6" w:rsidP="000A68F6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66B1" w14:textId="69912893" w:rsidR="000A68F6" w:rsidRDefault="000A68F6" w:rsidP="000A68F6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47A1" w14:textId="00CE7AEE" w:rsidR="000A68F6" w:rsidRDefault="000A68F6" w:rsidP="000A68F6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AF39" w14:textId="0C4EA2AE" w:rsidR="000A68F6" w:rsidRDefault="000A68F6" w:rsidP="000A68F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F57" w14:textId="3FC392C0" w:rsidR="000A68F6" w:rsidRDefault="000A68F6" w:rsidP="000A6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B52A" w14:textId="77777777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ACC7A28" w14:textId="09EFF383" w:rsidR="000A68F6" w:rsidRDefault="000A68F6" w:rsidP="000A68F6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</w:tbl>
    <w:p w14:paraId="0F12814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87C222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65BF9B5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48BD54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0FC90F9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23AC81C" w14:textId="29941529" w:rsidR="00C63DEB" w:rsidRDefault="00C63DEB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076D27C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19B4FF7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E576E5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B305DD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2CB5BCF2" w14:textId="77777777" w:rsidR="007D7C92" w:rsidRP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58B777C" w14:textId="77777777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2739BBA" w14:textId="32A56B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29F394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C7259C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EAAEB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B3D5547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701"/>
        <w:gridCol w:w="709"/>
        <w:gridCol w:w="1134"/>
        <w:gridCol w:w="992"/>
        <w:gridCol w:w="1701"/>
        <w:gridCol w:w="1417"/>
        <w:gridCol w:w="2042"/>
      </w:tblGrid>
      <w:tr w:rsidR="00C63DEB" w14:paraId="53E74AC8" w14:textId="77777777" w:rsidTr="00B079A1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D0436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007A5" w:rsidRPr="00625B35" w14:paraId="1BBEF62C" w14:textId="77777777" w:rsidTr="00C35833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B937" w14:textId="0D39355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D5C73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4516C6" w14:textId="25B09C9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796B9" w14:textId="1B05C07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E2D84" w14:textId="11CFDFB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519E4" w14:textId="600A8B2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F9BF" w14:textId="4F102C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FFDE3" w14:textId="0F8B05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BBDB7" w14:textId="1FE940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E8930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13F9DD91" w14:textId="5261C64F" w:rsidR="007007A5" w:rsidRDefault="007007A5" w:rsidP="00C35833">
            <w:pPr>
              <w:spacing w:after="0" w:line="240" w:lineRule="auto"/>
              <w:ind w:left="-98" w:right="-11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AD1C" w14:textId="035C036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11EFA" w:rsidRPr="00625B35" w14:paraId="0693C336" w14:textId="77777777" w:rsidTr="00C35833">
        <w:trPr>
          <w:cantSplit/>
          <w:trHeight w:val="135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24E7" w14:textId="103ADA34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3. КЛИМА </w:t>
            </w:r>
            <w:r w:rsidRPr="001F02BA">
              <w:rPr>
                <w:rFonts w:ascii="Calibri" w:hAnsi="Calibri" w:cs="Calibri"/>
                <w:lang w:val="sr-Cyrl-RS"/>
              </w:rPr>
              <w:t>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A336" w14:textId="4B06B1CD" w:rsidR="00E11EFA" w:rsidRPr="00E11EFA" w:rsidRDefault="00E11E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утицај климатских фактора и климатских елемената на климу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51AAC" w14:textId="7E5B132D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CF9F8" w14:textId="06FBA627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фактори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елементи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95DB" w14:textId="7F21E2E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C893" w14:textId="520BD09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D52" w14:textId="2A4D8B05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D2D0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39659733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41E3E8A" w14:textId="534B5CAE" w:rsidR="00E11EFA" w:rsidRP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F41" w14:textId="17E77265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BCFF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ABE409B" w14:textId="77777777" w:rsidR="00C35833" w:rsidRPr="00B079A1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D545027" w14:textId="0FC1361B" w:rsidR="00E11EFA" w:rsidRDefault="00C35833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E11EFA" w:rsidRPr="00214377" w14:paraId="707BC10D" w14:textId="77777777" w:rsidTr="00C35833">
        <w:trPr>
          <w:cantSplit/>
          <w:trHeight w:val="135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A60B5" w14:textId="77777777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703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8DF6" w14:textId="7BDAFCB4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20854" w14:textId="1B1D86F2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Климатске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области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95C" w14:textId="56CEA7A3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83A" w14:textId="5101FB1F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FB0" w14:textId="540BA51C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E0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85" w14:textId="77777777" w:rsidR="00E11EFA" w:rsidRDefault="00E11E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96E" w14:textId="77777777" w:rsidR="00E11EFA" w:rsidRDefault="00E11EFA" w:rsidP="00E11EFA">
            <w:pPr>
              <w:pStyle w:val="tabela"/>
              <w:numPr>
                <w:ilvl w:val="0"/>
                <w:numId w:val="15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C35833" w:rsidRPr="00625B35" w14:paraId="146E5064" w14:textId="77777777" w:rsidTr="00C35833">
        <w:trPr>
          <w:cantSplit/>
          <w:trHeight w:val="113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6B826" w14:textId="39431207" w:rsidR="00C35833" w:rsidRPr="00C35833" w:rsidRDefault="00C35833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299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4D5B7A74" w14:textId="51B5CF4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3A8B8FB" w14:textId="497589EF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D72FD" w14:textId="340B8A11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2CDA" w14:textId="00DA26CF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Подземне воде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71F9" w14:textId="30A518C1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41F0" w14:textId="7447C514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5DEC" w14:textId="76D30F2A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CE1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Kомуникација</w:t>
            </w:r>
          </w:p>
          <w:p w14:paraId="69A37E2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02B131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F87C49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B9" w14:textId="5E813083" w:rsidR="00C35833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Б, Х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274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7834D24" w14:textId="77777777" w:rsid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3057BE1" w14:textId="6F032A86" w:rsidR="00C35833" w:rsidRP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C35833" w14:paraId="614E3DAC" w14:textId="77777777" w:rsidTr="00C35833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3BF4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839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D5925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1C9DD" w14:textId="3E31E05E" w:rsidR="00C35833" w:rsidRDefault="00C35833" w:rsidP="00E11EFA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A1300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088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313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883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D71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633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6200091B" w14:textId="77777777" w:rsidTr="00C35833">
        <w:trPr>
          <w:cantSplit/>
          <w:trHeight w:val="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0E61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52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BC0F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B5016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C1E27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6EB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5CA9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0AF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BFD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0D6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196B123E" w14:textId="77777777" w:rsidTr="00C35833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491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FF7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286D1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AF32B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7A08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74B4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CB4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1E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CBE8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FF9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0C467349" w14:textId="77777777" w:rsidTr="00C35833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5D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63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EF55C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7944E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lang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12B90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1C5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DB9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2CCE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F5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1E3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5C167A1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9A1B2A7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746BA0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B13020" w14:textId="1B4F54C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759DEC2" w14:textId="77777777" w:rsidR="00C35833" w:rsidRDefault="00C35833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6BC4324B" w14:textId="0651B35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0CA5F81" w14:textId="3CCFB18C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EBEC63B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7C7B4A2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3694D3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9C52BAC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4043"/>
        <w:gridCol w:w="850"/>
        <w:gridCol w:w="1843"/>
        <w:gridCol w:w="850"/>
        <w:gridCol w:w="1134"/>
        <w:gridCol w:w="993"/>
        <w:gridCol w:w="1701"/>
        <w:gridCol w:w="1417"/>
        <w:gridCol w:w="1906"/>
        <w:gridCol w:w="24"/>
      </w:tblGrid>
      <w:tr w:rsidR="00C63DEB" w14:paraId="574DFF0F" w14:textId="77777777" w:rsidTr="00F016AC">
        <w:trPr>
          <w:gridAfter w:val="1"/>
          <w:wAfter w:w="24" w:type="dxa"/>
          <w:cantSplit/>
          <w:trHeight w:val="510"/>
          <w:jc w:val="center"/>
        </w:trPr>
        <w:tc>
          <w:tcPr>
            <w:tcW w:w="15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1457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007A5" w:rsidRPr="00625B35" w14:paraId="13F70AF4" w14:textId="77777777" w:rsidTr="00F016AC">
        <w:trPr>
          <w:cantSplit/>
          <w:trHeight w:val="12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EB7CB" w14:textId="12DD81A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DBCF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85FFC1" w14:textId="75AD60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3627" w14:textId="718A65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741FE" w14:textId="5F94B06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BA695" w14:textId="25D61E4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27EE4" w14:textId="163221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AC5BA" w14:textId="3703C01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01C54" w14:textId="27C510D1" w:rsidR="007007A5" w:rsidRDefault="007007A5" w:rsidP="00F016AC">
            <w:pPr>
              <w:spacing w:after="0" w:line="240" w:lineRule="auto"/>
              <w:ind w:left="-14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1B6AB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B3B9F5A" w14:textId="38C97C2A" w:rsidR="007007A5" w:rsidRDefault="007007A5" w:rsidP="00F016AC">
            <w:pPr>
              <w:spacing w:after="0" w:line="240" w:lineRule="auto"/>
              <w:ind w:left="-132" w:right="-7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D1B8F" w14:textId="7A1A40B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016AC" w:rsidRPr="00625B35" w14:paraId="40BED02C" w14:textId="77777777" w:rsidTr="009971BF">
        <w:trPr>
          <w:cantSplit/>
          <w:trHeight w:val="303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BE97E" w14:textId="21B3B6A2" w:rsidR="00F016AC" w:rsidRDefault="00F016AC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BD0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58BEAEE4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B32FD81" w14:textId="264842FC" w:rsidR="00F016AC" w:rsidRDefault="00F016AC" w:rsidP="00F016AC">
            <w:pPr>
              <w:pStyle w:val="tabela"/>
              <w:numPr>
                <w:ilvl w:val="0"/>
                <w:numId w:val="17"/>
              </w:numPr>
              <w:spacing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4434F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71ADE" w14:textId="77777777" w:rsidR="00F016AC" w:rsidRDefault="00F016AC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Заштита вода и заштита од вода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EA984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F1E4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6F80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F59C5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22E38CFF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7C36FA" w14:textId="07B9A6D4" w:rsidR="00F016AC" w:rsidRDefault="00F016AC" w:rsidP="00F016AC">
            <w:pPr>
              <w:pStyle w:val="tabela"/>
              <w:numPr>
                <w:ilvl w:val="0"/>
                <w:numId w:val="17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EB84" w14:textId="77777777" w:rsidR="00F016AC" w:rsidRDefault="00F016AC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8E080" w14:textId="77777777" w:rsidR="00F016AC" w:rsidRDefault="00F016AC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C095528" w14:textId="77777777" w:rsidR="00F016AC" w:rsidRDefault="00F016AC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D14C463" w14:textId="77777777" w:rsidR="00F016AC" w:rsidRDefault="00F016AC" w:rsidP="00F016AC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/>
              <w:ind w:left="142" w:right="0" w:hanging="142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016AC" w14:paraId="1E9356CD" w14:textId="77777777" w:rsidTr="00F016AC">
        <w:trPr>
          <w:cantSplit/>
          <w:trHeight w:val="1928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554E7" w14:textId="77777777" w:rsid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 КЛИМА СРБИЈЕ</w:t>
            </w:r>
          </w:p>
          <w:p w14:paraId="73450963" w14:textId="3740AE51" w:rsidR="00F016AC" w:rsidRP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049F" w14:textId="77777777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 w:rsidRPr="00F016AC">
              <w:rPr>
                <w:rFonts w:cs="Calibri"/>
                <w:lang w:val="sr-Cyrl-RS"/>
              </w:rPr>
              <w:t>анализира утицај климатских фактора и климатских елемената на климу Србије</w:t>
            </w:r>
            <w:r>
              <w:rPr>
                <w:rFonts w:cs="Calibri"/>
                <w:lang w:val="sr-Cyrl-RS"/>
              </w:rPr>
              <w:t>;</w:t>
            </w:r>
          </w:p>
          <w:p w14:paraId="33C2DCDC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и описује својства водних објеката користећи карту Србије;</w:t>
            </w:r>
          </w:p>
          <w:p w14:paraId="559FB2E5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3A862043" w14:textId="6A9EE643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>
              <w:rPr>
                <w:rFonts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cs="Calibri"/>
                <w:sz w:val="22"/>
                <w:szCs w:val="22"/>
                <w:lang w:val="sr-Latn-RS"/>
              </w:rPr>
              <w:t>je</w:t>
            </w:r>
            <w:r>
              <w:rPr>
                <w:rFonts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8993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A113" w14:textId="77777777" w:rsidR="00F016AC" w:rsidRDefault="00F016AC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Клима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воде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131E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44F1A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4CD2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EECDB" w14:textId="1563B716" w:rsidR="00F016AC" w:rsidRP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5BDB" w14:textId="2D73773F" w:rsidR="00F016AC" w:rsidRDefault="00F016AC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02FA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DFDD9A4" w14:textId="0E0A8D93" w:rsidR="00F016AC" w:rsidRPr="009971BF" w:rsidRDefault="009971BF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9971BF" w:rsidRPr="00625B35" w14:paraId="312799ED" w14:textId="77777777" w:rsidTr="009971BF">
        <w:trPr>
          <w:cantSplit/>
          <w:trHeight w:val="288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5B15F" w14:textId="5C98C9D6" w:rsidR="009971BF" w:rsidRP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5. ЗЕМЉИШТЕ И ЖИВИ СВЕТ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0728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карактеристике типова земљишта на територији Србије;</w:t>
            </w:r>
          </w:p>
          <w:p w14:paraId="5F223425" w14:textId="771CD4F1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доводи у везу распрострањеност биљних и животињских врста и физичко-географске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карактеристике простора.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56D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B696B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Земљишта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1C9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E9EDB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12002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2712" w14:textId="77777777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A92DC04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25CE82" w14:textId="685406B9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02CA4" w14:textId="6F0F8C79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514F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2C3E78E" w14:textId="77777777" w:rsidR="009971BF" w:rsidRP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F6D5A22" w14:textId="7544281D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971BF" w14:paraId="0EA15CF8" w14:textId="77777777" w:rsidTr="00635553">
        <w:trPr>
          <w:cantSplit/>
          <w:trHeight w:val="288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EF3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F95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CC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D026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Земљишта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242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0BD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839F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464F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2B7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8418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F1A22B4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85E2C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B42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DA70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0E337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775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5287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41F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063D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13A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AEB5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64890FD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4223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E0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06B1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A9E53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B0D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4138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CE2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6DA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ADA0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9B67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7532BF62" w14:textId="77777777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679414A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73F5D8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5095D" w14:textId="24CABAFB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7603E60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28E6C5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B1B9075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7566628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D763DC0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EA92C92" w14:textId="77777777" w:rsidR="009971BF" w:rsidRDefault="009971BF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48324503" w14:textId="4BAB1DF5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8E4D25" w14:textId="1E750F8A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2D32621A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0EA5B3D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BAD3D4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F5D4D59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045"/>
        <w:gridCol w:w="850"/>
        <w:gridCol w:w="1843"/>
        <w:gridCol w:w="850"/>
        <w:gridCol w:w="1134"/>
        <w:gridCol w:w="993"/>
        <w:gridCol w:w="1701"/>
        <w:gridCol w:w="1559"/>
        <w:gridCol w:w="1758"/>
      </w:tblGrid>
      <w:tr w:rsidR="00C63DEB" w14:paraId="20405BE0" w14:textId="77777777" w:rsidTr="009971BF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773BF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007A5" w:rsidRPr="00625B35" w14:paraId="25F8B434" w14:textId="77777777" w:rsidTr="003971D9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17305" w14:textId="51D6A82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95EA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269678F" w14:textId="488DF3A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68335" w14:textId="1D2A749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4732E" w14:textId="65C08D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366FC" w14:textId="73E11A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278A8" w14:textId="79AFA89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BBE31" w14:textId="78E1603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2CB4" w14:textId="2B463399" w:rsidR="007007A5" w:rsidRDefault="007007A5" w:rsidP="003971D9">
            <w:pPr>
              <w:spacing w:after="0" w:line="240" w:lineRule="auto"/>
              <w:ind w:left="-107" w:right="-10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0597" w14:textId="0FA804A4" w:rsidR="006132CF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3971D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340BB322" w14:textId="70FF282D" w:rsidR="007007A5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EC9A" w14:textId="4565067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006533" w:rsidRPr="00625B35" w14:paraId="0244EFB3" w14:textId="77777777" w:rsidTr="003971D9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4336E" w14:textId="613B0EF9" w:rsidR="00006533" w:rsidRDefault="00006533" w:rsidP="00006533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BDC9" w14:textId="31BA605E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E6BAF" w14:textId="560FBDEE" w:rsidR="00006533" w:rsidRDefault="00006533" w:rsidP="00006533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60418" w14:textId="34F62DC0" w:rsidR="00006533" w:rsidRPr="00F016AC" w:rsidRDefault="00006533" w:rsidP="00006533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7FFA9" w14:textId="6345F3DE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C24D" w14:textId="0DA972AE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B785" w14:textId="38A12752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E6851" w14:textId="196E51C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4E70F" w14:textId="384402BB" w:rsidR="00006533" w:rsidRDefault="00006533" w:rsidP="0000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85B2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7FAB542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B60F932" w14:textId="18089CA4" w:rsidR="00006533" w:rsidRDefault="00006533" w:rsidP="000065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971BF"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006533" w:rsidRPr="00625B35" w14:paraId="40C88F3F" w14:textId="77777777" w:rsidTr="00430E37">
        <w:trPr>
          <w:cantSplit/>
          <w:trHeight w:val="124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3BA1CD" w14:textId="77777777" w:rsidR="00006533" w:rsidRDefault="00006533" w:rsidP="00006533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0C3E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1670A" w14:textId="1B5591A6" w:rsidR="00006533" w:rsidRDefault="00006533" w:rsidP="00006533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AAD2C" w14:textId="3CC14919" w:rsidR="00006533" w:rsidRPr="00F016AC" w:rsidRDefault="00006533" w:rsidP="00006533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</w:t>
            </w:r>
            <w:r>
              <w:rPr>
                <w:rFonts w:ascii="Calibri" w:hAnsi="Calibri" w:cs="Calibri"/>
                <w:color w:val="000000"/>
                <w:lang w:val="sr-Cyrl-RS"/>
              </w:rPr>
              <w:softHyphen/>
              <w:t>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22FD9" w14:textId="5E1E1BF9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80E2" w14:textId="4423FBC5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AE6" w14:textId="337E8604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C0B9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F6D20" w14:textId="77777777" w:rsidR="00006533" w:rsidRDefault="00006533" w:rsidP="0000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A1808" w14:textId="77777777" w:rsidR="00006533" w:rsidRDefault="00006533" w:rsidP="000065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006533" w:rsidRPr="00625B35" w14:paraId="2DE0C885" w14:textId="77777777" w:rsidTr="003971D9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7A20D" w14:textId="75D1CCCC" w:rsidR="00006533" w:rsidRPr="003971D9" w:rsidRDefault="00006533" w:rsidP="00006533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E189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A6D0CE3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449446EE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изводи закључке о важности предузимања мера популационе политике;</w:t>
            </w:r>
          </w:p>
          <w:p w14:paraId="6E30B578" w14:textId="0771EE42" w:rsidR="00006533" w:rsidRPr="00FB478E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14" w:hanging="14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BA3F" w14:textId="11FEFBE8" w:rsidR="00006533" w:rsidRDefault="00006533" w:rsidP="00006533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lastRenderedPageBreak/>
              <w:t>34.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F442" w14:textId="7E12BCA2" w:rsidR="00006533" w:rsidRPr="00F016AC" w:rsidRDefault="00006533" w:rsidP="00006533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 w:eastAsia="sr-Latn-CS"/>
              </w:rPr>
            </w:pPr>
            <w:r w:rsidRPr="00F016AC">
              <w:rPr>
                <w:rFonts w:ascii="Calibri" w:hAnsi="Calibri" w:cs="Calibri"/>
                <w:lang w:val="sr-Cyrl-RS"/>
              </w:rPr>
              <w:t>Кретање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броја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становника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њихов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просторни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размештај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34A3" w14:textId="2FDB8C63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E94" w14:textId="14A57D6C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E7" w14:textId="2BC94857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4B96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010F99B5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88618F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Рад с подацима и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информацијама</w:t>
            </w:r>
          </w:p>
          <w:p w14:paraId="61139C9D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27A8269" w14:textId="486C2D65" w:rsidR="00006533" w:rsidRDefault="00006533" w:rsidP="00006533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9F5D2" w14:textId="24FE1FE5" w:rsidR="00006533" w:rsidRDefault="00006533" w:rsidP="0000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805D" w14:textId="77777777" w:rsidR="00006533" w:rsidRDefault="00006533" w:rsidP="000065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5DC401B" w14:textId="77777777" w:rsidR="00006533" w:rsidRDefault="00006533" w:rsidP="000065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0A8866EA" w14:textId="4D944139" w:rsidR="00006533" w:rsidRDefault="00006533" w:rsidP="00006533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006533" w:rsidRPr="00214377" w14:paraId="26EEAB86" w14:textId="77777777" w:rsidTr="003971D9">
        <w:trPr>
          <w:cantSplit/>
          <w:trHeight w:val="10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5E3B7" w14:textId="0CAAB1B0" w:rsidR="00006533" w:rsidRDefault="00006533" w:rsidP="00006533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5143B" w14:textId="73BBD7DB" w:rsidR="00006533" w:rsidRDefault="00006533" w:rsidP="00006533">
            <w:pPr>
              <w:pStyle w:val="tabela"/>
              <w:spacing w:after="240"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60216" w14:textId="2DB407A4" w:rsidR="00006533" w:rsidRDefault="00006533" w:rsidP="00006533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D9FC" w14:textId="6E95D978" w:rsidR="00006533" w:rsidRDefault="00006533" w:rsidP="00006533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Природно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кретање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8A23" w14:textId="05C4C7F5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8A4" w14:textId="6937C31D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2F2" w14:textId="1B4529D2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3D27" w14:textId="028C53E6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CA9A" w14:textId="39FA72C8" w:rsidR="00006533" w:rsidRDefault="00006533" w:rsidP="00006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63C" w14:textId="113E1B71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006533" w14:paraId="2E42D81F" w14:textId="77777777" w:rsidTr="003971D9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7085A" w14:textId="77777777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1EA" w14:textId="77777777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0D7" w14:textId="4762218C" w:rsidR="00006533" w:rsidRDefault="00006533" w:rsidP="00006533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935" w14:textId="1AADE3E9" w:rsidR="00006533" w:rsidRDefault="00006533" w:rsidP="00006533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Миграциони процеси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CEE5" w14:textId="1C0D1247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C76" w14:textId="3C82DCD9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78" w14:textId="035F4D5F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08D3" w14:textId="77777777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464" w14:textId="77777777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CB8" w14:textId="77777777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06533" w14:paraId="075ED4DA" w14:textId="77777777" w:rsidTr="003971D9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33A98" w14:textId="77777777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31DA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0AA41C7" w14:textId="77777777" w:rsidR="00006533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1EAA3102" w14:textId="77777777" w:rsidR="00006533" w:rsidRPr="00920A91" w:rsidRDefault="00006533" w:rsidP="00006533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715BA45F" w14:textId="0226D8AC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DB178" w14:textId="625FC023" w:rsidR="00006533" w:rsidRDefault="00006533" w:rsidP="00006533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E243A" w14:textId="0E5AEA2A" w:rsidR="00006533" w:rsidRDefault="00006533" w:rsidP="00006533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Природно и механичко кретање становиштва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0CAE4" w14:textId="50D612DE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68E" w14:textId="3F9E9EAC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3" w14:textId="433A0606" w:rsidR="00006533" w:rsidRDefault="00006533" w:rsidP="00006533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CE44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40FEA520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4118CBA" w14:textId="77777777" w:rsidR="00006533" w:rsidRDefault="00006533" w:rsidP="00006533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7FCF8D3" w14:textId="3050812E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Дигитална компетенција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9D1" w14:textId="77B11810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A88" w14:textId="77777777" w:rsidR="00006533" w:rsidRDefault="00006533" w:rsidP="000065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6A1F2D3" w14:textId="77777777" w:rsidR="00006533" w:rsidRDefault="00006533" w:rsidP="000065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9997BD" w14:textId="1DED6651" w:rsidR="00006533" w:rsidRDefault="00006533" w:rsidP="00006533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</w:tbl>
    <w:p w14:paraId="6F05C969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F994E64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8CF179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B908" w14:textId="07610F1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17E11368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6EA964E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15C21C4" w14:textId="77777777" w:rsidR="003971D9" w:rsidRDefault="003971D9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7D413E19" w14:textId="07187C10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F84E6D" w14:textId="746C3666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2E5837D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9F22EB9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4AF740A7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0A783185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1985"/>
        <w:gridCol w:w="1701"/>
        <w:gridCol w:w="1761"/>
      </w:tblGrid>
      <w:tr w:rsidR="00C63DEB" w14:paraId="1DFA23CE" w14:textId="77777777" w:rsidTr="0017264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FB971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007A5" w:rsidRPr="00625B35" w14:paraId="14869380" w14:textId="77777777" w:rsidTr="009F6F18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C6423" w14:textId="16E354C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B8E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072418C" w14:textId="1FCE801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52C0" w14:textId="42DA31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871C" w14:textId="56591B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2492" w14:textId="0AD895D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BE85B" w14:textId="1C97990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DB371" w14:textId="0B86685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9BB5C" w14:textId="544C24F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53AA4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EE592EF" w14:textId="4E97557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2C4D9" w14:textId="6B73A1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8D7AA7" w:rsidRPr="00625B35" w14:paraId="40224B85" w14:textId="77777777" w:rsidTr="00A6633F">
        <w:trPr>
          <w:cantSplit/>
          <w:trHeight w:val="1450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443A6" w14:textId="11802550" w:rsidR="008D7AA7" w:rsidRPr="00920A91" w:rsidRDefault="008D7AA7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A8DC" w14:textId="77777777" w:rsidR="008D7AA7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B55F603" w14:textId="77777777" w:rsidR="008D7AA7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68711E0A" w14:textId="77777777" w:rsidR="008D7AA7" w:rsidRPr="00920A91" w:rsidRDefault="008D7AA7" w:rsidP="008D7AA7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28641B43" w14:textId="10CB75C1" w:rsidR="008D7AA7" w:rsidRDefault="008D7AA7" w:rsidP="008D7AA7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698CE" w14:textId="28D3D026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0EAE9" w14:textId="50777744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0987A" w14:textId="483EB80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66421" w14:textId="04454D31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BF75F" w14:textId="6236C7DA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260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85A594B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D208C28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87D9F86" w14:textId="3D746581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B15F" w14:textId="756E1780" w:rsidR="008D7AA7" w:rsidRDefault="008D7AA7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E3D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DDFB1A5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36A4D40" w14:textId="79AEC55A" w:rsidR="008D7AA7" w:rsidRDefault="008D7AA7" w:rsidP="008D7AA7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4521AD8A" w14:textId="77777777" w:rsidTr="00920A91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892F3" w14:textId="09181DB8" w:rsidR="008D7AA7" w:rsidRDefault="008D7AA7" w:rsidP="008D7AA7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A4A12" w14:textId="18F12CCC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86D8D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B254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9473C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EB96B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BF192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549E" w14:textId="03921536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FE6C" w14:textId="6BF8642D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6AF3" w14:textId="44BE50A8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01B7E7BA" w14:textId="77777777" w:rsidTr="002228B7">
        <w:trPr>
          <w:cantSplit/>
          <w:trHeight w:val="81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68FD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44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C7AF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92E29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Становништво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AD78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8E8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32117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3F9B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F307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259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:rsidRPr="00625B35" w14:paraId="211EF136" w14:textId="77777777" w:rsidTr="00920A91">
        <w:trPr>
          <w:cantSplit/>
          <w:trHeight w:val="79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8432" w14:textId="10CA95B2" w:rsidR="008D7AA7" w:rsidRPr="00920A91" w:rsidRDefault="008D7AA7" w:rsidP="008D7A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9196D" w14:textId="21653D3B" w:rsidR="008D7AA7" w:rsidRPr="00920A91" w:rsidRDefault="008D7AA7" w:rsidP="008D7AA7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sym w:font="Symbol" w:char="F02D"/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16252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DEE6" w14:textId="77777777" w:rsidR="008D7AA7" w:rsidRDefault="008D7AA7" w:rsidP="008D7AA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Прва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насеља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E1D1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7D49B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3BAA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  <w:p w14:paraId="3CE1BE40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EE02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A82B85D" w14:textId="77777777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C9FB0AF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B80CC9" w14:textId="77777777" w:rsidR="008D7AA7" w:rsidRPr="00920A91" w:rsidRDefault="008D7AA7" w:rsidP="008D7AA7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Дигитална компетенција</w:t>
            </w:r>
          </w:p>
          <w:p w14:paraId="3B4C80C1" w14:textId="323897AF" w:rsidR="008D7AA7" w:rsidRDefault="008D7AA7" w:rsidP="008D7AA7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44E59" w14:textId="3E630317" w:rsidR="008D7AA7" w:rsidRDefault="008D7AA7" w:rsidP="008D7A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2296" w14:textId="77777777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4C401F" w14:textId="77777777" w:rsidR="008D7AA7" w:rsidRPr="00920A91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376E64D4" w14:textId="1957FB31" w:rsidR="008D7AA7" w:rsidRDefault="008D7AA7" w:rsidP="008D7AA7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8D7AA7" w14:paraId="3A04832B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B8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C9C7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76B0" w14:textId="77777777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1D65" w14:textId="77777777" w:rsidR="008D7AA7" w:rsidRDefault="008D7AA7" w:rsidP="008D7AA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9544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728EB" w14:textId="0B44BD62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9A9B2" w14:textId="777777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FE1E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A961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028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7355E7D3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13C8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6F2" w14:textId="12706D5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85334" w14:textId="3203C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E44E" w14:textId="56B2E903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Градови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F6C44" w14:textId="28A1EE7C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B5" w14:textId="6721FD1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7" w14:textId="22832FC6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09A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75CE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5313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8D7AA7" w14:paraId="0FB7BC57" w14:textId="77777777" w:rsidTr="00920A91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365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6017" w14:textId="7E1F5554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03E41" w14:textId="1DCC7BEC" w:rsidR="008D7AA7" w:rsidRDefault="008D7AA7" w:rsidP="008D7AA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0CAB" w14:textId="48BAE107" w:rsidR="008D7AA7" w:rsidRDefault="008D7AA7" w:rsidP="008D7AA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FD9C9" w14:textId="4457B0A5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972" w14:textId="73208161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173" w14:textId="41106577" w:rsidR="008D7AA7" w:rsidRDefault="008D7AA7" w:rsidP="008D7AA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9F3F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A81" w14:textId="77777777" w:rsidR="008D7AA7" w:rsidRDefault="008D7AA7" w:rsidP="008D7AA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27" w14:textId="77777777" w:rsidR="008D7AA7" w:rsidRDefault="008D7AA7" w:rsidP="008D7AA7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594BC1E5" w14:textId="77777777" w:rsidR="009F6F18" w:rsidRDefault="009F6F1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641272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4D3F53A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81DCD9" w14:textId="44246F70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210E4BFF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C86308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00A26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6330D2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54B53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B9EAE7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D75A8E3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DCE7CD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B58D6B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FF3BE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2B4E1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193F220" w14:textId="17BF3A46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BC8C2B" w14:textId="3AE5A4BB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5A1F97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37AD91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6AE83800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9B94B9D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2126"/>
        <w:gridCol w:w="709"/>
        <w:gridCol w:w="992"/>
        <w:gridCol w:w="851"/>
        <w:gridCol w:w="1701"/>
        <w:gridCol w:w="1417"/>
        <w:gridCol w:w="1900"/>
      </w:tblGrid>
      <w:tr w:rsidR="00C63DEB" w14:paraId="04730078" w14:textId="77777777" w:rsidTr="00142EE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43EE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21D0D" w:rsidRPr="00625B35" w14:paraId="2CF11F70" w14:textId="77777777" w:rsidTr="00021D0D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AA93" w14:textId="641FC43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30E95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87A91" w14:textId="2073159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EACA" w14:textId="5348F8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0041" w14:textId="32E492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49247" w14:textId="59922C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CB7BD" w14:textId="6946A45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19092" w14:textId="05A5B6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412BF" w14:textId="5A450DB2" w:rsidR="007007A5" w:rsidRDefault="007007A5" w:rsidP="00142EE7">
            <w:pPr>
              <w:spacing w:after="0" w:line="240" w:lineRule="auto"/>
              <w:ind w:left="-9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45F8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C3FFDD4" w14:textId="51A6F41D" w:rsidR="007007A5" w:rsidRDefault="007007A5" w:rsidP="00142EE7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A30E" w14:textId="2A3ED7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42EE7" w:rsidRPr="00625B35" w14:paraId="445F422B" w14:textId="77777777" w:rsidTr="00021D0D">
        <w:trPr>
          <w:cantSplit/>
          <w:trHeight w:val="275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C04AE" w14:textId="038850D0" w:rsidR="00142EE7" w:rsidRDefault="00142EE7" w:rsidP="00F80A48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512B" w14:textId="223D944C" w:rsidR="00142EE7" w:rsidRPr="00142EE7" w:rsidRDefault="00142EE7" w:rsidP="00142EE7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29CD0" w14:textId="74C128A4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6A842" w14:textId="31411A6F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Насеља у Србији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DDDF" w14:textId="299FDBB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96B15" w14:textId="74BD72B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1E0" w14:textId="22E7CCC0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2B0C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7930595A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E0C46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DBCD95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4450028" w14:textId="46DD444A" w:rsidR="00142EE7" w:rsidRDefault="00142EE7" w:rsidP="00142EE7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D9F1" w14:textId="14481742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3FED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60E3E8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86CE378" w14:textId="4B820CFF" w:rsidR="00142EE7" w:rsidRDefault="00142EE7" w:rsidP="00142EE7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210E7452" w14:textId="77777777" w:rsidTr="00021D0D">
        <w:trPr>
          <w:cantSplit/>
          <w:trHeight w:val="357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FCCE0" w14:textId="27363338" w:rsidR="00142EE7" w:rsidRDefault="00142EE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01C87" w14:textId="59C95633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33A97" w14:textId="31A6A09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B7AA3" w14:textId="606C9015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C9981" w14:textId="3FE068CB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9BEFC" w14:textId="1F21148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РТ, AВ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08A36" w14:textId="531E592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1B17" w14:textId="56AA3997" w:rsidR="00142EE7" w:rsidRDefault="00142EE7" w:rsidP="00C63DEB">
            <w:pPr>
              <w:pStyle w:val="tabela"/>
              <w:numPr>
                <w:ilvl w:val="0"/>
                <w:numId w:val="20"/>
              </w:numPr>
              <w:spacing w:before="0"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392B" w14:textId="4B37913B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48E92" w14:textId="70603800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142EE7" w:rsidRPr="00625B35" w14:paraId="6952A5F0" w14:textId="77777777" w:rsidTr="00021D0D">
        <w:trPr>
          <w:cantSplit/>
          <w:trHeight w:val="56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3C3D" w14:textId="6F4FC25B" w:rsidR="00142EE7" w:rsidRPr="00142EE7" w:rsidRDefault="00142EE7" w:rsidP="00142EE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8. ПРИВРЕДА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838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003269FB" w14:textId="77777777" w:rsidR="00021D0D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8C0D0D1" w14:textId="677D4BEA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C7E6" w14:textId="31CAD26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CAED" w14:textId="1409FF2C" w:rsidR="00142EE7" w:rsidRDefault="00142EE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Природни ресурси и привредни развој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B00D" w14:textId="308966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BC747" w14:textId="341E4F2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BF7E" w14:textId="55345689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4ED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E613C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A927D49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F3124A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D27104D" w14:textId="08F95031" w:rsidR="00142EE7" w:rsidRPr="00021D0D" w:rsidRDefault="00021D0D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3768" w14:textId="05227B1E" w:rsidR="00142EE7" w:rsidRDefault="00142EE7" w:rsidP="00021D0D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AAD6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F3AB84E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CBF7E07" w14:textId="4F33546D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6CC0B2A2" w14:textId="77777777" w:rsidTr="00021D0D">
        <w:trPr>
          <w:cantSplit/>
          <w:trHeight w:val="11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86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8AD3A" w14:textId="6E4A9329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9A3814" w14:textId="1FF7C1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61EFA" w14:textId="0C9A28AC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BF09C7" w14:textId="3E1724F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E6F088" w14:textId="2EF112A4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A6780F" w14:textId="48F05B7E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AB99" w14:textId="0120A66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BF63" w14:textId="095D236B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9F249" w14:textId="5C0D503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B7D10AB" w14:textId="77777777" w:rsidTr="00021D0D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E212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91B2" w14:textId="1A0326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4C9B" w14:textId="47EC3F5D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BA25D" w14:textId="50E1915E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8B47" w14:textId="2B416BB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BCCD4" w14:textId="12B2ADCC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B709" w14:textId="13275AA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9BD4" w14:textId="65BC4F3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966" w14:textId="6A8FCB33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FF89" w14:textId="48F4EC62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DE759D2" w14:textId="77777777" w:rsidTr="00021D0D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5718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0EFD4" w14:textId="5D2742B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D832A" w14:textId="2EC0096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DB25B" w14:textId="072FFED9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Природни и друштвени ресурси, пољопривреда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2D90" w14:textId="4671E9B7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0EBB7" w14:textId="3345B27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FB5CF" w14:textId="66B650C5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002" w14:textId="5FBECD5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E435" w14:textId="26319CE5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E72D0" w14:textId="08BF57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:rsidRPr="00214377" w14:paraId="6CE6E038" w14:textId="77777777" w:rsidTr="00021D0D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DB956" w14:textId="3C739362" w:rsidR="00142EE7" w:rsidRDefault="00142EE7" w:rsidP="009552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F63" w14:textId="433F550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B65F5" w14:textId="37393C1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33C4D" w14:textId="65F8AA5D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16B7" w14:textId="6BAE713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D1B8E" w14:textId="1386FDF3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15D1" w14:textId="0AC0E18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B6E4" w14:textId="22CD56A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0F2A3" w14:textId="168C5579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EB1" w14:textId="044A624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26D5CC3" w14:textId="77777777" w:rsidTr="00021D0D">
        <w:trPr>
          <w:cantSplit/>
          <w:trHeight w:val="73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EF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25DA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FA3B" w14:textId="66EE97AC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81B4" w14:textId="573A6816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88D1" w14:textId="0A092C1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9D22" w14:textId="5A19483E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6E7B7" w14:textId="5E1FFF3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FA19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67C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FF6D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ACB12BE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0962AC2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8CDEE3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6F8B4E" w14:textId="2BF322DA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169C1EDA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E442E7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96BC384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78D2B9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D61375D" w14:textId="10A36603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595BC3C" w14:textId="2E45C730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C630E48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5F27BABE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233FC0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F57FBFE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513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843"/>
        <w:gridCol w:w="708"/>
        <w:gridCol w:w="1134"/>
        <w:gridCol w:w="993"/>
        <w:gridCol w:w="1701"/>
        <w:gridCol w:w="1275"/>
        <w:gridCol w:w="1903"/>
        <w:gridCol w:w="7"/>
      </w:tblGrid>
      <w:tr w:rsidR="00C63DEB" w14:paraId="2C0D68EA" w14:textId="77777777" w:rsidTr="00021D0D">
        <w:trPr>
          <w:cantSplit/>
          <w:trHeight w:val="510"/>
          <w:jc w:val="center"/>
        </w:trPr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8313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007A5" w:rsidRPr="00625B35" w14:paraId="7E964B56" w14:textId="77777777" w:rsidTr="00682CE5">
        <w:trPr>
          <w:gridAfter w:val="1"/>
          <w:wAfter w:w="7" w:type="dxa"/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99E6" w14:textId="5F32688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88BD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FA870AA" w14:textId="07999F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6EE52" w14:textId="528105F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17AFB" w14:textId="5745B1B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DC0D" w14:textId="29CC2D6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1DC14" w14:textId="275C90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4C0C3" w14:textId="0C34DC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3B5FC" w14:textId="2083E62B" w:rsidR="007007A5" w:rsidRDefault="007007A5" w:rsidP="00021D0D">
            <w:pPr>
              <w:spacing w:after="0" w:line="240" w:lineRule="auto"/>
              <w:ind w:left="-98" w:right="-10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7C9B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AE9406A" w14:textId="40993221" w:rsidR="007007A5" w:rsidRDefault="007007A5" w:rsidP="00682CE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015D" w14:textId="5F7EE9F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82CE5" w:rsidRPr="00625B35" w14:paraId="221C6576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D3B93" w14:textId="23A510A9" w:rsidR="00682CE5" w:rsidRDefault="00682CE5" w:rsidP="00BB251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6F0C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79E153C0" w14:textId="70360C3A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17035DCE" w14:textId="1D6CEAF6" w:rsidR="00682CE5" w:rsidRPr="00021D0D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74C9" w14:textId="6F685F4A" w:rsidR="00682CE5" w:rsidRDefault="00682CE5" w:rsidP="00BB251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731C3" w14:textId="121C8509" w:rsidR="00682CE5" w:rsidRDefault="00682CE5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Саобраћај и географски простор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F1A9" w14:textId="6B285427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8D8" w14:textId="05314A9E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83F" w14:textId="4F0838FC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5928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219538B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4AC73CD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6E384B3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0D2BAAA" w14:textId="38A5265C" w:rsidR="00682CE5" w:rsidRDefault="0085777C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FD64F" w14:textId="1F67A7CF" w:rsidR="00682CE5" w:rsidRDefault="00682CE5" w:rsidP="00682CE5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И, </w:t>
            </w:r>
            <w:r w:rsidR="0085777C">
              <w:rPr>
                <w:rFonts w:ascii="Calibri" w:eastAsia="Times New Roman" w:hAnsi="Calibri" w:cs="Calibri"/>
                <w:lang w:val="sr-Cyrl-RS"/>
              </w:rPr>
              <w:t>Х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908A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91CB0A7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4DD8AA2" w14:textId="4CB1B7EE" w:rsidR="00682CE5" w:rsidRDefault="00682CE5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82CE5" w:rsidRPr="00214377" w14:paraId="43CFE2BA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D81" w14:textId="77777777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1BFB" w14:textId="77777777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35E9" w14:textId="03030F6F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921A7" w14:textId="2773D265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Туризам и трговина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072A" w14:textId="215B219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12" w14:textId="5B317C6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D06" w14:textId="56E1E1D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9C4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532" w14:textId="3D9E7B57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A5B5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3A9CE52C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51A80" w14:textId="25B73D0F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DB3D4" w14:textId="1AADB1AE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B7E9" w14:textId="32A264BA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F0911" w14:textId="77777777" w:rsidR="00682CE5" w:rsidRDefault="00682CE5" w:rsidP="00021D0D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Терцијарни </w:t>
            </w:r>
          </w:p>
          <w:p w14:paraId="70A4550F" w14:textId="450B8E51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сектор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248C" w14:textId="675F9BA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1B0" w14:textId="59E35AE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D42" w14:textId="0222B506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872A" w14:textId="0787783C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5004" w14:textId="02AB069E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2A8C" w14:textId="3603C428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21D3DD61" w14:textId="77777777" w:rsidTr="0085777C">
        <w:trPr>
          <w:gridAfter w:val="1"/>
          <w:wAfter w:w="7" w:type="dxa"/>
          <w:cantSplit/>
          <w:trHeight w:val="9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982F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1CB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86F11" w14:textId="088752A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C4EF" w14:textId="4A7A1E8B" w:rsidR="00682CE5" w:rsidRDefault="00682CE5" w:rsidP="00021D0D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Делатности квартарног сектора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B8F" w14:textId="49F29779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89A2" w14:textId="7AA9D77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РТ, AВ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AC8EB" w14:textId="60BC009E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BAA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D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B24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21D0D" w14:paraId="7C89EA59" w14:textId="77777777" w:rsidTr="00DA4362">
        <w:trPr>
          <w:gridAfter w:val="1"/>
          <w:wAfter w:w="7" w:type="dxa"/>
          <w:cantSplit/>
          <w:trHeight w:val="187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0A3AF" w14:textId="02A49E1E" w:rsidR="00021D0D" w:rsidRPr="0085777C" w:rsidRDefault="0085777C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ДРУШТВЕНО</w:t>
            </w:r>
            <w:r w:rsidR="00DA4362">
              <w:rPr>
                <w:rFonts w:ascii="Calibri" w:eastAsia="Times New Roman" w:hAnsi="Calibri" w:cs="Calibri"/>
                <w:lang w:val="sr-Cyrl-RS"/>
              </w:rPr>
              <w:t>-ГЕОГРАФСКЕ ОДЛИКЕ СРБИЈЕ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45B6C" w14:textId="11CD35AB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анализира резултате урађеног теста и ниво разумевања обрађених наставних садржаја.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418D3" w14:textId="27708823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2147" w14:textId="23237F48" w:rsidR="00021D0D" w:rsidRDefault="00021D0D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9DB3" w14:textId="23D6BB75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AE00" w14:textId="7FE24A39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404E6" w14:textId="27465AEE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CCFA9" w14:textId="4B0984DC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53A5" w14:textId="3EB4D810" w:rsidR="00021D0D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C532" w14:textId="70F6B5A5" w:rsidR="00021D0D" w:rsidRPr="00DA4362" w:rsidRDefault="00DA4362" w:rsidP="00DA4362">
            <w:pPr>
              <w:pStyle w:val="ListParagraph"/>
              <w:numPr>
                <w:ilvl w:val="0"/>
                <w:numId w:val="35"/>
              </w:numPr>
              <w:ind w:left="183" w:hanging="183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DA4362">
              <w:rPr>
                <w:rFonts w:eastAsia="Times New Roman" w:cs="Calibri"/>
                <w:sz w:val="22"/>
                <w:szCs w:val="22"/>
                <w:lang w:val="sr-Cyrl-RS"/>
              </w:rPr>
              <w:t>Контролна вежба</w:t>
            </w:r>
          </w:p>
        </w:tc>
      </w:tr>
      <w:tr w:rsidR="00DA4362" w:rsidRPr="00625B35" w14:paraId="0D6ABB36" w14:textId="77777777" w:rsidTr="00DA4362">
        <w:trPr>
          <w:gridAfter w:val="1"/>
          <w:wAfter w:w="7" w:type="dxa"/>
          <w:cantSplit/>
          <w:trHeight w:val="1103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05AB5" w14:textId="14A58029" w:rsidR="00DA4362" w:rsidRDefault="00DA4362" w:rsidP="00021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9. </w:t>
            </w:r>
            <w:r>
              <w:rPr>
                <w:rFonts w:ascii="Calibri" w:eastAsia="Times New Roman" w:hAnsi="Calibri" w:cs="Calibri"/>
                <w:lang w:val="sr-Latn-RS"/>
              </w:rPr>
              <w:t>ПРИРОДНА И КУЛТУРНА БАШТИНА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01CA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0CD4ADB2" w14:textId="3FAA7E7B" w:rsid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процењује важност очувања природне и културне баштине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3445" w14:textId="511B176E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1427" w14:textId="175EAEEE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41B40" w14:textId="26699D6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1C1F" w14:textId="3CC75F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C21B" w14:textId="47AA028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ABDB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75DA995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F3F755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53838C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4404E69" w14:textId="66772E4D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12B8" w14:textId="589FC9D1" w:rsidR="00DA4362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A8AE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0C3529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A94115C" w14:textId="2B622F75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DA4362" w14:paraId="41BD33E2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CB05A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64D34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C9BEF" w14:textId="2350992B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6E3B6" w14:textId="6610D418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8652" w14:textId="2EA595E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FE363" w14:textId="2173A7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2082" w14:textId="6CF01C7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ГР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095F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B5BCD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D9C9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A4362" w14:paraId="3F075E6E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BF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7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43D5" w14:textId="7E610C6A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EEE2" w14:textId="6C2640CF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95042" w14:textId="129125C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8CD10" w14:textId="656348BD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DDE4" w14:textId="2CEA67C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0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6A8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03A3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118ECA8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63E5BEA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5F1978B2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2DFC57A3" w14:textId="515904C9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  <w:t xml:space="preserve">           </w:t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RS"/>
        </w:rPr>
        <w:t>____________</w:t>
      </w:r>
      <w:r>
        <w:rPr>
          <w:rFonts w:ascii="Calibri" w:hAnsi="Calibri" w:cs="Calibri"/>
        </w:rPr>
        <w:t>___</w:t>
      </w:r>
      <w:r>
        <w:rPr>
          <w:rFonts w:ascii="Calibri" w:hAnsi="Calibri" w:cs="Calibri"/>
          <w:lang w:val="sr-Cyrl-RS"/>
        </w:rPr>
        <w:t>______</w:t>
      </w:r>
      <w:r>
        <w:rPr>
          <w:rFonts w:ascii="Calibri" w:hAnsi="Calibri" w:cs="Calibri"/>
        </w:rPr>
        <w:t>_________</w:t>
      </w:r>
    </w:p>
    <w:p w14:paraId="59C2CC55" w14:textId="77777777" w:rsidR="00DA4362" w:rsidRDefault="00DA4362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5412AB9" w14:textId="6F38312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10C6E3" w14:textId="3D7EEA6A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  <w:r w:rsidR="000A68F6">
        <w:rPr>
          <w:rFonts w:ascii="Calibri" w:eastAsia="Times New Roman" w:hAnsi="Calibri" w:cs="Calibri"/>
          <w:b/>
          <w:sz w:val="24"/>
          <w:szCs w:val="24"/>
          <w:lang w:val="sr-Cyrl-CS"/>
        </w:rPr>
        <w:t>2024/2025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EAAB779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364D81F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567F8E83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68B10C0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850"/>
        <w:gridCol w:w="1843"/>
        <w:gridCol w:w="709"/>
        <w:gridCol w:w="992"/>
        <w:gridCol w:w="850"/>
        <w:gridCol w:w="1843"/>
        <w:gridCol w:w="1273"/>
        <w:gridCol w:w="1761"/>
      </w:tblGrid>
      <w:tr w:rsidR="00C63DEB" w14:paraId="4F9F13A1" w14:textId="77777777" w:rsidTr="00164552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3D3D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007A5" w:rsidRPr="00625B35" w14:paraId="5849E13C" w14:textId="77777777" w:rsidTr="00164552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EE24" w14:textId="31FF3B0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7DFF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553722" w14:textId="40380D9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0D4EB" w14:textId="4CBC41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EC60" w14:textId="242700A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D07C6" w14:textId="4F4FB35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01C29" w14:textId="6983AC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51394" w14:textId="79F4F16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D07EF" w14:textId="196F69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0483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6E661644" w14:textId="372AFE57" w:rsidR="007007A5" w:rsidRDefault="007007A5" w:rsidP="00164552">
            <w:pPr>
              <w:spacing w:after="0" w:line="240" w:lineRule="auto"/>
              <w:ind w:left="-103" w:right="-107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1229E" w14:textId="7C2FBF8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25B35" w:rsidRPr="00625B35" w14:paraId="02F35FD9" w14:textId="77777777" w:rsidTr="00625B35">
        <w:trPr>
          <w:cantSplit/>
          <w:trHeight w:val="119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92631" w14:textId="018A92E3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207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31DF2C2F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59AED992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3DD8F5B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2149232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6242B7FA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CE2170D" w14:textId="77777777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42DAEE55" w14:textId="40BB5B16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6061F" w14:textId="54E7228F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CBE5" w14:textId="4225B592" w:rsidR="00625B35" w:rsidRDefault="00625B35" w:rsidP="00164552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Појам и географски положај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FAF7" w14:textId="3BB371EA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A96C" w14:textId="6E25E99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051" w14:textId="3F7FEA13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2AD1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190D8FB6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84EEF4B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3ED03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AC457A" w14:textId="4FC76C48" w:rsid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08D3" w14:textId="3091E1D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E813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9DE065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4966A4" w14:textId="25A6A8A7" w:rsidR="00625B35" w:rsidRDefault="00625B35" w:rsidP="00625B35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25B35" w:rsidRPr="00625B35" w14:paraId="7A5A7706" w14:textId="77777777" w:rsidTr="00625B35">
        <w:trPr>
          <w:cantSplit/>
          <w:trHeight w:val="130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2B2D5" w14:textId="3DF11665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40A9" w14:textId="6A7771BC" w:rsidR="00625B35" w:rsidRPr="00312AD4" w:rsidRDefault="00625B35" w:rsidP="00164552">
            <w:pPr>
              <w:pStyle w:val="ListParagraph"/>
              <w:numPr>
                <w:ilvl w:val="0"/>
                <w:numId w:val="28"/>
              </w:numPr>
              <w:ind w:left="228"/>
              <w:rPr>
                <w:rFonts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B8522" w14:textId="2943C407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5F5D" w14:textId="27C41451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4FEC" w14:textId="284C1DC0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8E21C" w14:textId="0B1E1CA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9AF" w14:textId="1D3EEF18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D8FC" w14:textId="3E0CB111" w:rsidR="00625B35" w:rsidRDefault="00625B35" w:rsidP="00625B35">
            <w:pPr>
              <w:pStyle w:val="tabela"/>
              <w:spacing w:before="0" w:after="240" w:line="240" w:lineRule="auto"/>
              <w:ind w:left="144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0E1F" w14:textId="1566F7F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B1DF" w14:textId="1C373980" w:rsidR="00625B35" w:rsidRDefault="00625B35" w:rsidP="00625B35">
            <w:pPr>
              <w:pStyle w:val="tabela"/>
              <w:widowControl/>
              <w:autoSpaceDE/>
              <w:adjustRightInd/>
              <w:spacing w:before="0" w:after="240"/>
              <w:ind w:left="144" w:right="0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625B35" w:rsidRPr="00214377" w14:paraId="492214D0" w14:textId="77777777" w:rsidTr="00625B35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498F8" w14:textId="77777777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4275" w14:textId="0F8AA23E" w:rsidR="00625B35" w:rsidRPr="007367FC" w:rsidRDefault="00625B35" w:rsidP="00625B35">
            <w:pPr>
              <w:pStyle w:val="tabela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2640" w14:textId="126721D2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70B04" w14:textId="19892E50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E60EA" w14:textId="3EC26F4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896EC" w14:textId="4434DEA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B220" w14:textId="3B4F566F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6007" w14:textId="77777777" w:rsidR="00625B35" w:rsidRDefault="00625B35" w:rsidP="00164552">
            <w:pPr>
              <w:pStyle w:val="tabela"/>
              <w:numPr>
                <w:ilvl w:val="0"/>
                <w:numId w:val="22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D51" w14:textId="77777777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625" w14:textId="77777777" w:rsidR="00625B35" w:rsidRDefault="00625B35" w:rsidP="00625B35">
            <w:pPr>
              <w:pStyle w:val="tabela"/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EE21D9" w:rsidRPr="00EE21D9" w14:paraId="50982549" w14:textId="77777777" w:rsidTr="00FB27C5">
        <w:trPr>
          <w:cantSplit/>
          <w:trHeight w:val="1008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5182A" w14:textId="6214CA95" w:rsidR="00EE21D9" w:rsidRPr="00EE21D9" w:rsidRDefault="00EE21D9" w:rsidP="00EE21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 СРБИ У РЕГИОНУ И ДИЈАСПОРИ</w:t>
            </w:r>
          </w:p>
        </w:tc>
        <w:tc>
          <w:tcPr>
            <w:tcW w:w="4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D274" w14:textId="76AB172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објашњава утицај историјских и савремених миграција на размештај Срба у свету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5C933F" w14:textId="49B3D0F2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одређује просторни размештај Срба у окружењу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A8988F8" w14:textId="14A33B9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lastRenderedPageBreak/>
              <w:t>објашњава одлике геопростора у којима живе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584499" w14:textId="79FEAF9C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успостављања чвршћих веза са матицом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4C6565" w14:textId="3C010A74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напоре и начине очувања националног интегритета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DA95EE" w14:textId="4948162D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повезивања са дијаспором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7A990C3" w14:textId="77777777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разлоге окупљања у локалне заједнице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CCF9B9" w14:textId="5DE7FB89" w:rsid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потребу Србије за деловањем у циљу повезивања  са дијаспором.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E86D" w14:textId="346B494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7C9C" w14:textId="12E647E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2C6F" w14:textId="276194C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78E45" w14:textId="65967089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AEC7" w14:textId="57681F7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C5B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 целоживотно учење</w:t>
            </w:r>
          </w:p>
          <w:p w14:paraId="526F05D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83F200F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06A8FF65" w14:textId="77777777" w:rsidR="00EE21D9" w:rsidRP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7D2ED99" w14:textId="3FDFC583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D03C" w14:textId="2A44BAFE" w:rsidR="00EE21D9" w:rsidRDefault="00EE21D9" w:rsidP="00EE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BB3" w14:textId="77777777" w:rsidR="00EE21D9" w:rsidRDefault="00EE21D9" w:rsidP="00625B35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0FC9BCF" w14:textId="77777777" w:rsidR="00EE21D9" w:rsidRP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Усменим одговарањем ученика;</w:t>
            </w:r>
          </w:p>
          <w:p w14:paraId="14CE7CD8" w14:textId="217A041D" w:rsid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14:paraId="51438437" w14:textId="77777777" w:rsidTr="00FB27C5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B51E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432B" w14:textId="5FF4ED1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9547" w14:textId="508C276B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714E" w14:textId="2BD11222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6CC5" w14:textId="0EB1692A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7438" w14:textId="471C165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5A17" w14:textId="1B912C1F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04B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AA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89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41488F01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249F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BE28" w14:textId="0DF8A3FB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C891" w14:textId="2B565D0E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39D2" w14:textId="2B3CB9F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осталим суседним државама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9EA47" w14:textId="53B78822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A073" w14:textId="42EE51CC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42E1" w14:textId="4BC4E9F5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2E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8293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2B94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1E15C9B0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2E2B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8003" w14:textId="5AC9A3D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E4C1" w14:textId="32CD84B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3AF02" w14:textId="11695539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DB2F9" w14:textId="10F71F0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CBB" w14:textId="736E6000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E657" w14:textId="6C65E7F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1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1C9B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3C8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67112B0F" w14:textId="77777777" w:rsidTr="00EE21D9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DF5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229B" w14:textId="158F096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D9603" w14:textId="2BCCEAE3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0B4C0" w14:textId="6F5BC6C0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0469" w14:textId="2EE4AE1C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281B" w14:textId="15F8337A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664D" w14:textId="6DDB97D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7A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8ED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BF8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1516944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B9307E5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AE77D9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431A99" w14:textId="52A2E16A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F6018E8" w14:textId="28567DD1" w:rsidR="00C63DEB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209A3AB" w14:textId="77777777" w:rsidR="00C46C58" w:rsidRDefault="00C46C58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CD3BD15" w14:textId="77777777" w:rsidR="00C46C58" w:rsidRPr="00C46C58" w:rsidRDefault="00C46C5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4B738A" w14:textId="77777777" w:rsidR="00EE21D9" w:rsidRDefault="00EE21D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D7CCD40" w14:textId="778C9C0C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C63DEB" w14:paraId="3FC42B9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ACEB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3A153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D59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C6C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99A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  <w:lang w:val="sr-Latn-RS"/>
              </w:rPr>
              <w:t xml:space="preserve"> КОМПЕТЕНЦИЈЕ</w:t>
            </w:r>
          </w:p>
        </w:tc>
      </w:tr>
      <w:tr w:rsidR="00C63DEB" w14:paraId="4F1C3D2E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5B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обрада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12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ФР – фронтални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11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МО – монолошка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6F1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C1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1. Компетенција за учење</w:t>
            </w:r>
          </w:p>
        </w:tc>
      </w:tr>
      <w:tr w:rsidR="00C63DEB" w:rsidRPr="00625B35" w14:paraId="60D8DB3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30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утврђивање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AA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ГР – групни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BCD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дијалошка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D86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CB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2.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C63DEB" w14:paraId="38641B7A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0C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систематизација/провера знања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83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 рад у паровима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33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ДМ – </w:t>
            </w: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lang w:val="sr-Latn-RS"/>
              </w:rPr>
              <w:t xml:space="preserve"> метода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12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ГЕОГРАФИЈА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3. Естет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ка компетенција </w:t>
            </w:r>
          </w:p>
        </w:tc>
      </w:tr>
      <w:tr w:rsidR="00C63DEB" w14:paraId="15396017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DC0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8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 индивидуални рад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5E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РУ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с уџбеником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A03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ИСТОРИЈА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72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4.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C63DEB" w14:paraId="6A7CD98B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D7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0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2F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ЛВ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лабораторијска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B5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Б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БИОЛОГИЈА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4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5.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C63DEB" w14:paraId="4134ADC0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A0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BD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C5E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АВ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аудио-визуелна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79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0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6.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C63DEB" w:rsidRPr="00625B35" w14:paraId="575587F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61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73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AC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решавање проблема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F3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Х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ХЕМИЈА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16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7.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C63DEB" w:rsidRPr="00625B35" w14:paraId="6DE0334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AC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40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6F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КВ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контролна вежба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A3F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СЈ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СТРАНИ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AAE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>8. Рад с подацима и информацијама</w:t>
            </w:r>
          </w:p>
        </w:tc>
      </w:tr>
      <w:tr w:rsidR="00C63DEB" w14:paraId="41DA505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9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7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442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ЦТ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цртање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47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ИНФ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ИНФОРМАТИКА И РАЧУНАРСТВО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FB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9. Решавање проблема </w:t>
            </w:r>
          </w:p>
        </w:tc>
      </w:tr>
      <w:tr w:rsidR="00C63DEB" w14:paraId="02E1505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E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19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107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рад на тексту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87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ТЕХНИКА И ТЕХНОЛОГИЈА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F7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10. Вештина сарадње </w:t>
            </w:r>
          </w:p>
        </w:tc>
      </w:tr>
      <w:tr w:rsidR="00C63DEB" w14:paraId="7D9541B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04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738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92F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ИА – игровне активности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C9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Л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93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shd w:val="clear" w:color="auto" w:fill="FFFFFF"/>
                <w:lang w:val="sr-Latn-RS"/>
              </w:rPr>
              <w:t xml:space="preserve">11. </w:t>
            </w:r>
            <w:r>
              <w:rPr>
                <w:rFonts w:ascii="Calibri" w:eastAsiaTheme="minorHAns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C63DEB" w14:paraId="14BC4611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E2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16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8A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  <w:lang w:val="sr-Latn-RS"/>
              </w:rPr>
              <w:t>истраживачки рад ученика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8A8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  <w:lang w:val="sr-Latn-RS"/>
              </w:rPr>
              <w:t xml:space="preserve"> –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4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:rsidRPr="00625B35" w14:paraId="78401716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A54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FD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DC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ПН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пројектна настава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12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ФЗВ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ФИЗИЧКО И ЗДРАВСТВЕНО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B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7070AB2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9C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D8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0CB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НВУ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настава ван учионице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C4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ГРАЂАНСКО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179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2929DDA3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28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DE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4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RS"/>
              </w:rPr>
              <w:t xml:space="preserve">ИКТ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рад с информационо- комуникативним технологијама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5D3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05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41F5638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7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C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086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6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8D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  <w:tr w:rsidR="00C63DEB" w14:paraId="2654781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510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7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847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2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</w:tbl>
    <w:p w14:paraId="19257F43" w14:textId="77777777" w:rsidR="00C63DEB" w:rsidRDefault="00C63DEB" w:rsidP="00882F66">
      <w:pPr>
        <w:rPr>
          <w:rFonts w:ascii="Calibri" w:hAnsi="Calibri" w:cs="Calibri"/>
          <w:lang w:val="sr-Cyrl-RS"/>
        </w:rPr>
      </w:pPr>
    </w:p>
    <w:sectPr w:rsidR="00C63DEB" w:rsidSect="00C63DEB">
      <w:pgSz w:w="16838" w:h="11906" w:orient="landscape" w:code="9"/>
      <w:pgMar w:top="993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4CA0" w14:textId="77777777" w:rsidR="0019052A" w:rsidRDefault="0019052A" w:rsidP="006A350E">
      <w:pPr>
        <w:spacing w:after="0" w:line="240" w:lineRule="auto"/>
      </w:pPr>
      <w:r>
        <w:separator/>
      </w:r>
    </w:p>
  </w:endnote>
  <w:endnote w:type="continuationSeparator" w:id="0">
    <w:p w14:paraId="27FBF27E" w14:textId="77777777" w:rsidR="0019052A" w:rsidRDefault="0019052A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D3B5E" w14:textId="77777777" w:rsidR="0019052A" w:rsidRDefault="0019052A" w:rsidP="006A350E">
      <w:pPr>
        <w:spacing w:after="0" w:line="240" w:lineRule="auto"/>
      </w:pPr>
      <w:r>
        <w:separator/>
      </w:r>
    </w:p>
  </w:footnote>
  <w:footnote w:type="continuationSeparator" w:id="0">
    <w:p w14:paraId="4E842E50" w14:textId="77777777" w:rsidR="0019052A" w:rsidRDefault="0019052A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A59"/>
    <w:multiLevelType w:val="hybridMultilevel"/>
    <w:tmpl w:val="00262520"/>
    <w:lvl w:ilvl="0" w:tplc="35F68894">
      <w:start w:val="1"/>
      <w:numFmt w:val="bullet"/>
      <w:suff w:val="spac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3E812BB"/>
    <w:multiLevelType w:val="hybridMultilevel"/>
    <w:tmpl w:val="CBFC0432"/>
    <w:lvl w:ilvl="0" w:tplc="D7D24650">
      <w:start w:val="6"/>
      <w:numFmt w:val="bullet"/>
      <w:suff w:val="space"/>
      <w:lvlText w:val="–"/>
      <w:lvlJc w:val="left"/>
      <w:pPr>
        <w:ind w:left="47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A8593D"/>
    <w:multiLevelType w:val="hybridMultilevel"/>
    <w:tmpl w:val="65EA59F4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5718F8"/>
    <w:multiLevelType w:val="hybridMultilevel"/>
    <w:tmpl w:val="7A3CC084"/>
    <w:lvl w:ilvl="0" w:tplc="DEECC63C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B0568D"/>
    <w:multiLevelType w:val="hybridMultilevel"/>
    <w:tmpl w:val="6A3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DC20449"/>
    <w:multiLevelType w:val="hybridMultilevel"/>
    <w:tmpl w:val="2E5C06F4"/>
    <w:lvl w:ilvl="0" w:tplc="233C0B4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C7557B"/>
    <w:multiLevelType w:val="hybridMultilevel"/>
    <w:tmpl w:val="4656AF8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3A5D9A"/>
    <w:multiLevelType w:val="hybridMultilevel"/>
    <w:tmpl w:val="0CB27F50"/>
    <w:lvl w:ilvl="0" w:tplc="D7AA13E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7E14524"/>
    <w:multiLevelType w:val="hybridMultilevel"/>
    <w:tmpl w:val="479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34F"/>
    <w:multiLevelType w:val="hybridMultilevel"/>
    <w:tmpl w:val="EA2ADE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7A50"/>
    <w:multiLevelType w:val="hybridMultilevel"/>
    <w:tmpl w:val="E258FBFE"/>
    <w:lvl w:ilvl="0" w:tplc="0DF4AF04">
      <w:numFmt w:val="bullet"/>
      <w:suff w:val="space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4142B58"/>
    <w:multiLevelType w:val="hybridMultilevel"/>
    <w:tmpl w:val="FF34F7E6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09C6CFC"/>
    <w:multiLevelType w:val="hybridMultilevel"/>
    <w:tmpl w:val="95E267E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4FA667D"/>
    <w:multiLevelType w:val="hybridMultilevel"/>
    <w:tmpl w:val="5BB6C9DA"/>
    <w:lvl w:ilvl="0" w:tplc="69E2A53C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583D747B"/>
    <w:multiLevelType w:val="hybridMultilevel"/>
    <w:tmpl w:val="E79024D6"/>
    <w:lvl w:ilvl="0" w:tplc="9CAE7048">
      <w:start w:val="6"/>
      <w:numFmt w:val="bullet"/>
      <w:suff w:val="space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085A39"/>
    <w:multiLevelType w:val="hybridMultilevel"/>
    <w:tmpl w:val="F990D442"/>
    <w:lvl w:ilvl="0" w:tplc="7C625656">
      <w:start w:val="6"/>
      <w:numFmt w:val="bullet"/>
      <w:lvlText w:val="–"/>
      <w:lvlJc w:val="left"/>
      <w:pPr>
        <w:ind w:left="86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5D5D05A2"/>
    <w:multiLevelType w:val="hybridMultilevel"/>
    <w:tmpl w:val="8D20AD06"/>
    <w:lvl w:ilvl="0" w:tplc="241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5DB252C5"/>
    <w:multiLevelType w:val="hybridMultilevel"/>
    <w:tmpl w:val="1396DB0C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A3F"/>
    <w:multiLevelType w:val="hybridMultilevel"/>
    <w:tmpl w:val="32A0942A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B130CE"/>
    <w:multiLevelType w:val="hybridMultilevel"/>
    <w:tmpl w:val="A97CACD0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1964793E">
      <w:start w:val="1"/>
      <w:numFmt w:val="bullet"/>
      <w:suff w:val="space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A150328"/>
    <w:multiLevelType w:val="hybridMultilevel"/>
    <w:tmpl w:val="340E56EE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D47903"/>
    <w:multiLevelType w:val="hybridMultilevel"/>
    <w:tmpl w:val="A078A206"/>
    <w:lvl w:ilvl="0" w:tplc="7C625656">
      <w:start w:val="6"/>
      <w:numFmt w:val="bullet"/>
      <w:suff w:val="space"/>
      <w:lvlText w:val="–"/>
      <w:lvlJc w:val="left"/>
      <w:pPr>
        <w:ind w:left="99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1D3"/>
    <w:multiLevelType w:val="hybridMultilevel"/>
    <w:tmpl w:val="300831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C0F"/>
    <w:multiLevelType w:val="hybridMultilevel"/>
    <w:tmpl w:val="A320B4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4C63"/>
    <w:multiLevelType w:val="hybridMultilevel"/>
    <w:tmpl w:val="5766799C"/>
    <w:lvl w:ilvl="0" w:tplc="6B3E833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F3C68A5"/>
    <w:multiLevelType w:val="hybridMultilevel"/>
    <w:tmpl w:val="92F8CBC2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1D2"/>
    <w:multiLevelType w:val="hybridMultilevel"/>
    <w:tmpl w:val="DD92C346"/>
    <w:lvl w:ilvl="0" w:tplc="2CD06CF8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89716">
    <w:abstractNumId w:val="13"/>
  </w:num>
  <w:num w:numId="2" w16cid:durableId="326979152">
    <w:abstractNumId w:val="33"/>
  </w:num>
  <w:num w:numId="3" w16cid:durableId="1259870796">
    <w:abstractNumId w:val="5"/>
  </w:num>
  <w:num w:numId="4" w16cid:durableId="1519082692">
    <w:abstractNumId w:val="26"/>
  </w:num>
  <w:num w:numId="5" w16cid:durableId="581187051">
    <w:abstractNumId w:val="30"/>
  </w:num>
  <w:num w:numId="6" w16cid:durableId="881135868">
    <w:abstractNumId w:val="15"/>
  </w:num>
  <w:num w:numId="7" w16cid:durableId="993485783">
    <w:abstractNumId w:val="10"/>
  </w:num>
  <w:num w:numId="8" w16cid:durableId="460154686">
    <w:abstractNumId w:val="3"/>
  </w:num>
  <w:num w:numId="9" w16cid:durableId="151675799">
    <w:abstractNumId w:val="32"/>
  </w:num>
  <w:num w:numId="10" w16cid:durableId="1626347566">
    <w:abstractNumId w:val="0"/>
  </w:num>
  <w:num w:numId="11" w16cid:durableId="93940613">
    <w:abstractNumId w:val="8"/>
  </w:num>
  <w:num w:numId="12" w16cid:durableId="1552616114">
    <w:abstractNumId w:val="6"/>
  </w:num>
  <w:num w:numId="13" w16cid:durableId="842427325">
    <w:abstractNumId w:val="25"/>
  </w:num>
  <w:num w:numId="14" w16cid:durableId="979727469">
    <w:abstractNumId w:val="12"/>
  </w:num>
  <w:num w:numId="15" w16cid:durableId="335349177">
    <w:abstractNumId w:val="25"/>
  </w:num>
  <w:num w:numId="16" w16cid:durableId="1208689651">
    <w:abstractNumId w:val="1"/>
  </w:num>
  <w:num w:numId="17" w16cid:durableId="481509898">
    <w:abstractNumId w:val="18"/>
  </w:num>
  <w:num w:numId="18" w16cid:durableId="1074276891">
    <w:abstractNumId w:val="2"/>
  </w:num>
  <w:num w:numId="19" w16cid:durableId="973753973">
    <w:abstractNumId w:val="24"/>
  </w:num>
  <w:num w:numId="20" w16cid:durableId="1473988529">
    <w:abstractNumId w:val="16"/>
  </w:num>
  <w:num w:numId="21" w16cid:durableId="1092509339">
    <w:abstractNumId w:val="22"/>
  </w:num>
  <w:num w:numId="22" w16cid:durableId="20396372">
    <w:abstractNumId w:val="23"/>
  </w:num>
  <w:num w:numId="23" w16cid:durableId="1268077677">
    <w:abstractNumId w:val="7"/>
  </w:num>
  <w:num w:numId="24" w16cid:durableId="1248344347">
    <w:abstractNumId w:val="17"/>
  </w:num>
  <w:num w:numId="25" w16cid:durableId="753628927">
    <w:abstractNumId w:val="29"/>
  </w:num>
  <w:num w:numId="26" w16cid:durableId="409431141">
    <w:abstractNumId w:val="28"/>
  </w:num>
  <w:num w:numId="27" w16cid:durableId="874780739">
    <w:abstractNumId w:val="20"/>
  </w:num>
  <w:num w:numId="28" w16cid:durableId="582028549">
    <w:abstractNumId w:val="11"/>
  </w:num>
  <w:num w:numId="29" w16cid:durableId="2055619613">
    <w:abstractNumId w:val="27"/>
  </w:num>
  <w:num w:numId="30" w16cid:durableId="1240863994">
    <w:abstractNumId w:val="4"/>
  </w:num>
  <w:num w:numId="31" w16cid:durableId="1143620241">
    <w:abstractNumId w:val="19"/>
  </w:num>
  <w:num w:numId="32" w16cid:durableId="699093249">
    <w:abstractNumId w:val="9"/>
  </w:num>
  <w:num w:numId="33" w16cid:durableId="243880952">
    <w:abstractNumId w:val="21"/>
  </w:num>
  <w:num w:numId="34" w16cid:durableId="1357199838">
    <w:abstractNumId w:val="31"/>
  </w:num>
  <w:num w:numId="35" w16cid:durableId="14781114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533"/>
    <w:rsid w:val="00006711"/>
    <w:rsid w:val="00007BCC"/>
    <w:rsid w:val="0001096C"/>
    <w:rsid w:val="00014ADB"/>
    <w:rsid w:val="00021D0D"/>
    <w:rsid w:val="00022842"/>
    <w:rsid w:val="00025924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68F6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14EA"/>
    <w:rsid w:val="00142EE7"/>
    <w:rsid w:val="001431AA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3DFD"/>
    <w:rsid w:val="00164552"/>
    <w:rsid w:val="001648BD"/>
    <w:rsid w:val="00165194"/>
    <w:rsid w:val="001668F5"/>
    <w:rsid w:val="00172395"/>
    <w:rsid w:val="00172647"/>
    <w:rsid w:val="001734D1"/>
    <w:rsid w:val="001749ED"/>
    <w:rsid w:val="001753C9"/>
    <w:rsid w:val="00186C74"/>
    <w:rsid w:val="0019052A"/>
    <w:rsid w:val="001942B7"/>
    <w:rsid w:val="00194510"/>
    <w:rsid w:val="001945AE"/>
    <w:rsid w:val="0019460C"/>
    <w:rsid w:val="00195FF9"/>
    <w:rsid w:val="001A10DB"/>
    <w:rsid w:val="001A197C"/>
    <w:rsid w:val="001A1A76"/>
    <w:rsid w:val="001B0248"/>
    <w:rsid w:val="001B18A7"/>
    <w:rsid w:val="001B440D"/>
    <w:rsid w:val="001B64DD"/>
    <w:rsid w:val="001C0A65"/>
    <w:rsid w:val="001C31FC"/>
    <w:rsid w:val="001C644C"/>
    <w:rsid w:val="001C6563"/>
    <w:rsid w:val="001D50E1"/>
    <w:rsid w:val="001D675B"/>
    <w:rsid w:val="001E116B"/>
    <w:rsid w:val="001E4624"/>
    <w:rsid w:val="001E4EF7"/>
    <w:rsid w:val="001F02BA"/>
    <w:rsid w:val="001F2E90"/>
    <w:rsid w:val="001F32A9"/>
    <w:rsid w:val="001F4BDA"/>
    <w:rsid w:val="001F6CA3"/>
    <w:rsid w:val="00200433"/>
    <w:rsid w:val="002004F3"/>
    <w:rsid w:val="00202B1A"/>
    <w:rsid w:val="00203EC5"/>
    <w:rsid w:val="002044A5"/>
    <w:rsid w:val="0020660F"/>
    <w:rsid w:val="002070BA"/>
    <w:rsid w:val="002074AA"/>
    <w:rsid w:val="00211BD4"/>
    <w:rsid w:val="0021437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6AA2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3B37"/>
    <w:rsid w:val="002F1386"/>
    <w:rsid w:val="003035A2"/>
    <w:rsid w:val="003044A6"/>
    <w:rsid w:val="00305153"/>
    <w:rsid w:val="00306174"/>
    <w:rsid w:val="00307A0B"/>
    <w:rsid w:val="00311859"/>
    <w:rsid w:val="00312AD4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7F0"/>
    <w:rsid w:val="0033587F"/>
    <w:rsid w:val="00335F35"/>
    <w:rsid w:val="0033749D"/>
    <w:rsid w:val="00337702"/>
    <w:rsid w:val="00342C8E"/>
    <w:rsid w:val="003440DB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410"/>
    <w:rsid w:val="003971D9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173A"/>
    <w:rsid w:val="004007D1"/>
    <w:rsid w:val="004011F5"/>
    <w:rsid w:val="00401663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B"/>
    <w:rsid w:val="004704DE"/>
    <w:rsid w:val="00474274"/>
    <w:rsid w:val="00480C17"/>
    <w:rsid w:val="00485029"/>
    <w:rsid w:val="004861E6"/>
    <w:rsid w:val="00487D70"/>
    <w:rsid w:val="00490AA7"/>
    <w:rsid w:val="00491DE2"/>
    <w:rsid w:val="00497B06"/>
    <w:rsid w:val="004A10F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61C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12C1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53B"/>
    <w:rsid w:val="005752FD"/>
    <w:rsid w:val="005756BF"/>
    <w:rsid w:val="005822D6"/>
    <w:rsid w:val="00587329"/>
    <w:rsid w:val="00590750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186"/>
    <w:rsid w:val="005F656B"/>
    <w:rsid w:val="005F6B3D"/>
    <w:rsid w:val="006132CF"/>
    <w:rsid w:val="00617251"/>
    <w:rsid w:val="0062318A"/>
    <w:rsid w:val="0062395C"/>
    <w:rsid w:val="00625B35"/>
    <w:rsid w:val="00625EFE"/>
    <w:rsid w:val="006267DA"/>
    <w:rsid w:val="00633CAD"/>
    <w:rsid w:val="00634B7F"/>
    <w:rsid w:val="00637E2A"/>
    <w:rsid w:val="006401AD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CE5"/>
    <w:rsid w:val="00682D33"/>
    <w:rsid w:val="00683E1C"/>
    <w:rsid w:val="00684058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7A5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67FC"/>
    <w:rsid w:val="00737346"/>
    <w:rsid w:val="00741151"/>
    <w:rsid w:val="007428E7"/>
    <w:rsid w:val="007430FB"/>
    <w:rsid w:val="00744FEF"/>
    <w:rsid w:val="00746DC8"/>
    <w:rsid w:val="00750B73"/>
    <w:rsid w:val="007511F7"/>
    <w:rsid w:val="00754021"/>
    <w:rsid w:val="0075574B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C92"/>
    <w:rsid w:val="007E1058"/>
    <w:rsid w:val="007E54FC"/>
    <w:rsid w:val="007E5703"/>
    <w:rsid w:val="007E7E57"/>
    <w:rsid w:val="0080104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77C"/>
    <w:rsid w:val="00862BDB"/>
    <w:rsid w:val="00872CA6"/>
    <w:rsid w:val="008744C2"/>
    <w:rsid w:val="0087561F"/>
    <w:rsid w:val="00875A66"/>
    <w:rsid w:val="008776B1"/>
    <w:rsid w:val="00877F6A"/>
    <w:rsid w:val="008803C6"/>
    <w:rsid w:val="00881350"/>
    <w:rsid w:val="00881743"/>
    <w:rsid w:val="00882D52"/>
    <w:rsid w:val="00882F66"/>
    <w:rsid w:val="008831AC"/>
    <w:rsid w:val="00883868"/>
    <w:rsid w:val="00885438"/>
    <w:rsid w:val="008879B5"/>
    <w:rsid w:val="008903ED"/>
    <w:rsid w:val="00891728"/>
    <w:rsid w:val="00891EE3"/>
    <w:rsid w:val="00892335"/>
    <w:rsid w:val="008923D6"/>
    <w:rsid w:val="00895DA0"/>
    <w:rsid w:val="00896747"/>
    <w:rsid w:val="008A0F86"/>
    <w:rsid w:val="008A3D84"/>
    <w:rsid w:val="008A6B6A"/>
    <w:rsid w:val="008B0E61"/>
    <w:rsid w:val="008B13A0"/>
    <w:rsid w:val="008B29CE"/>
    <w:rsid w:val="008B4419"/>
    <w:rsid w:val="008B4FB9"/>
    <w:rsid w:val="008B640F"/>
    <w:rsid w:val="008C0ED5"/>
    <w:rsid w:val="008C25F9"/>
    <w:rsid w:val="008C2C2B"/>
    <w:rsid w:val="008C3905"/>
    <w:rsid w:val="008C403D"/>
    <w:rsid w:val="008C6EAA"/>
    <w:rsid w:val="008C7E43"/>
    <w:rsid w:val="008D17E5"/>
    <w:rsid w:val="008D21B5"/>
    <w:rsid w:val="008D4059"/>
    <w:rsid w:val="008D49C0"/>
    <w:rsid w:val="008D7AA7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A91"/>
    <w:rsid w:val="00920D82"/>
    <w:rsid w:val="00921EB2"/>
    <w:rsid w:val="0092442A"/>
    <w:rsid w:val="00924735"/>
    <w:rsid w:val="00925D0B"/>
    <w:rsid w:val="00932891"/>
    <w:rsid w:val="009374C9"/>
    <w:rsid w:val="0094299F"/>
    <w:rsid w:val="00942F68"/>
    <w:rsid w:val="00955211"/>
    <w:rsid w:val="00955B69"/>
    <w:rsid w:val="00956E7B"/>
    <w:rsid w:val="009600FA"/>
    <w:rsid w:val="00960D2A"/>
    <w:rsid w:val="00960E37"/>
    <w:rsid w:val="0096138D"/>
    <w:rsid w:val="0096142C"/>
    <w:rsid w:val="0096147C"/>
    <w:rsid w:val="00965B2F"/>
    <w:rsid w:val="0097215E"/>
    <w:rsid w:val="00973E83"/>
    <w:rsid w:val="00974A22"/>
    <w:rsid w:val="00976B91"/>
    <w:rsid w:val="00985615"/>
    <w:rsid w:val="00985FFB"/>
    <w:rsid w:val="00993A00"/>
    <w:rsid w:val="00995E15"/>
    <w:rsid w:val="00996FB8"/>
    <w:rsid w:val="009971BF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DFA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F18"/>
    <w:rsid w:val="00A01683"/>
    <w:rsid w:val="00A029E5"/>
    <w:rsid w:val="00A02BF7"/>
    <w:rsid w:val="00A02E8B"/>
    <w:rsid w:val="00A05795"/>
    <w:rsid w:val="00A05C5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437C"/>
    <w:rsid w:val="00A3638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961AE"/>
    <w:rsid w:val="00AA08E8"/>
    <w:rsid w:val="00AA09BE"/>
    <w:rsid w:val="00AA2528"/>
    <w:rsid w:val="00AA2B30"/>
    <w:rsid w:val="00AA3D02"/>
    <w:rsid w:val="00AA48BA"/>
    <w:rsid w:val="00AA66A3"/>
    <w:rsid w:val="00AA6766"/>
    <w:rsid w:val="00AB05A2"/>
    <w:rsid w:val="00AB0ACE"/>
    <w:rsid w:val="00AB0CEC"/>
    <w:rsid w:val="00AB7D2A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70D"/>
    <w:rsid w:val="00B079A1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51A"/>
    <w:rsid w:val="00BB3C3A"/>
    <w:rsid w:val="00BB7076"/>
    <w:rsid w:val="00BC5095"/>
    <w:rsid w:val="00BC52BA"/>
    <w:rsid w:val="00BC5865"/>
    <w:rsid w:val="00BC6FD7"/>
    <w:rsid w:val="00BC7521"/>
    <w:rsid w:val="00BD14F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5BB5"/>
    <w:rsid w:val="00C27080"/>
    <w:rsid w:val="00C301F7"/>
    <w:rsid w:val="00C33379"/>
    <w:rsid w:val="00C344B3"/>
    <w:rsid w:val="00C35833"/>
    <w:rsid w:val="00C37A79"/>
    <w:rsid w:val="00C40915"/>
    <w:rsid w:val="00C42CBC"/>
    <w:rsid w:val="00C4536A"/>
    <w:rsid w:val="00C46C58"/>
    <w:rsid w:val="00C50E09"/>
    <w:rsid w:val="00C51697"/>
    <w:rsid w:val="00C53D78"/>
    <w:rsid w:val="00C56390"/>
    <w:rsid w:val="00C6012C"/>
    <w:rsid w:val="00C637D3"/>
    <w:rsid w:val="00C63DEB"/>
    <w:rsid w:val="00C64DF0"/>
    <w:rsid w:val="00C661FE"/>
    <w:rsid w:val="00C71362"/>
    <w:rsid w:val="00C73AB4"/>
    <w:rsid w:val="00C73F5B"/>
    <w:rsid w:val="00C761A3"/>
    <w:rsid w:val="00C85BCF"/>
    <w:rsid w:val="00C87459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C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4276"/>
    <w:rsid w:val="00CD7BFE"/>
    <w:rsid w:val="00CE012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6DE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362"/>
    <w:rsid w:val="00DA4C31"/>
    <w:rsid w:val="00DA7A31"/>
    <w:rsid w:val="00DB0280"/>
    <w:rsid w:val="00DB36D7"/>
    <w:rsid w:val="00DB4845"/>
    <w:rsid w:val="00DC17F2"/>
    <w:rsid w:val="00DC1A95"/>
    <w:rsid w:val="00DC6143"/>
    <w:rsid w:val="00DC6701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1EFA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301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E21D9"/>
    <w:rsid w:val="00EF2CEF"/>
    <w:rsid w:val="00EF4B4C"/>
    <w:rsid w:val="00EF6364"/>
    <w:rsid w:val="00EF694F"/>
    <w:rsid w:val="00EF6ADE"/>
    <w:rsid w:val="00F00239"/>
    <w:rsid w:val="00F016AC"/>
    <w:rsid w:val="00F053A1"/>
    <w:rsid w:val="00F0546D"/>
    <w:rsid w:val="00F06AE8"/>
    <w:rsid w:val="00F10D6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E8E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A48"/>
    <w:rsid w:val="00F849F8"/>
    <w:rsid w:val="00F86942"/>
    <w:rsid w:val="00F870E0"/>
    <w:rsid w:val="00F90F5F"/>
    <w:rsid w:val="00F92055"/>
    <w:rsid w:val="00F95D88"/>
    <w:rsid w:val="00F96A57"/>
    <w:rsid w:val="00F9705C"/>
    <w:rsid w:val="00F97B74"/>
    <w:rsid w:val="00FA0B1F"/>
    <w:rsid w:val="00FA1CA4"/>
    <w:rsid w:val="00FB08B9"/>
    <w:rsid w:val="00FB4010"/>
    <w:rsid w:val="00FB478E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6B092C24-CEC0-4AC5-9616-BE70AF4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BB78-221E-480B-B52D-A2067B9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Milica Cvetinovic</cp:lastModifiedBy>
  <cp:revision>4</cp:revision>
  <cp:lastPrinted>2019-12-03T07:43:00Z</cp:lastPrinted>
  <dcterms:created xsi:type="dcterms:W3CDTF">2024-06-22T16:12:00Z</dcterms:created>
  <dcterms:modified xsi:type="dcterms:W3CDTF">2024-06-28T11:16:00Z</dcterms:modified>
</cp:coreProperties>
</file>